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30" w:rsidRPr="00B97F30" w:rsidRDefault="00B97F30" w:rsidP="00B97F30">
      <w:pPr>
        <w:jc w:val="center"/>
        <w:rPr>
          <w:rFonts w:eastAsia="Calibri"/>
          <w:b/>
          <w:szCs w:val="22"/>
          <w:lang w:eastAsia="en-US"/>
        </w:rPr>
      </w:pPr>
      <w:bookmarkStart w:id="0" w:name="_GoBack"/>
      <w:bookmarkEnd w:id="0"/>
      <w:r w:rsidRPr="00B97F30">
        <w:rPr>
          <w:rFonts w:eastAsia="Calibri"/>
          <w:b/>
          <w:szCs w:val="22"/>
          <w:lang w:eastAsia="en-US"/>
        </w:rPr>
        <w:t>муниципальное общеобразовательное бюджетное учреждение</w:t>
      </w:r>
    </w:p>
    <w:p w:rsidR="00B97F30" w:rsidRPr="00B97F30" w:rsidRDefault="00B97F30" w:rsidP="00B97F30">
      <w:pPr>
        <w:jc w:val="center"/>
        <w:rPr>
          <w:rFonts w:eastAsia="Calibri"/>
          <w:b/>
          <w:szCs w:val="22"/>
          <w:lang w:eastAsia="en-US"/>
        </w:rPr>
      </w:pPr>
      <w:r w:rsidRPr="00B97F30">
        <w:rPr>
          <w:rFonts w:eastAsia="Calibri"/>
          <w:b/>
          <w:szCs w:val="22"/>
          <w:lang w:eastAsia="en-US"/>
        </w:rPr>
        <w:t>«Средняя общеобразовательная школа №6 «Русская школа»</w:t>
      </w:r>
    </w:p>
    <w:p w:rsidR="00B97F30" w:rsidRPr="00B97F30" w:rsidRDefault="00B97F30" w:rsidP="00B97F30">
      <w:pPr>
        <w:jc w:val="center"/>
        <w:rPr>
          <w:rFonts w:eastAsia="Calibri"/>
          <w:b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  <w:r w:rsidRPr="00B97F30">
        <w:rPr>
          <w:rFonts w:eastAsia="Calibri"/>
          <w:szCs w:val="22"/>
          <w:lang w:eastAsia="en-US"/>
        </w:rPr>
        <w:t>Рекомендована                               Согласовано</w:t>
      </w:r>
      <w:proofErr w:type="gramStart"/>
      <w:r w:rsidRPr="00B97F30">
        <w:rPr>
          <w:rFonts w:eastAsia="Calibri"/>
          <w:szCs w:val="22"/>
          <w:lang w:eastAsia="en-US"/>
        </w:rPr>
        <w:t xml:space="preserve">                            У</w:t>
      </w:r>
      <w:proofErr w:type="gramEnd"/>
      <w:r w:rsidRPr="00B97F30">
        <w:rPr>
          <w:rFonts w:eastAsia="Calibri"/>
          <w:szCs w:val="22"/>
          <w:lang w:eastAsia="en-US"/>
        </w:rPr>
        <w:t>тверждаю</w:t>
      </w: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  <w:r w:rsidRPr="00B97F30">
        <w:rPr>
          <w:rFonts w:eastAsia="Calibri"/>
          <w:szCs w:val="22"/>
          <w:lang w:eastAsia="en-US"/>
        </w:rPr>
        <w:t xml:space="preserve">Методическим советом                 зам. </w:t>
      </w:r>
      <w:proofErr w:type="spellStart"/>
      <w:r w:rsidRPr="00B97F30">
        <w:rPr>
          <w:rFonts w:eastAsia="Calibri"/>
          <w:szCs w:val="22"/>
          <w:lang w:eastAsia="en-US"/>
        </w:rPr>
        <w:t>дир</w:t>
      </w:r>
      <w:proofErr w:type="spellEnd"/>
      <w:r w:rsidRPr="00B97F30">
        <w:rPr>
          <w:rFonts w:eastAsia="Calibri"/>
          <w:szCs w:val="22"/>
          <w:lang w:eastAsia="en-US"/>
        </w:rPr>
        <w:t>. по ВР                        директор школы</w:t>
      </w: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  <w:r w:rsidRPr="00B97F30">
        <w:rPr>
          <w:rFonts w:eastAsia="Calibri"/>
          <w:szCs w:val="22"/>
          <w:lang w:eastAsia="en-US"/>
        </w:rPr>
        <w:t xml:space="preserve">Протокол №___                             ________Казанцева Л.И.          _______ </w:t>
      </w:r>
      <w:proofErr w:type="spellStart"/>
      <w:r w:rsidRPr="00B97F30">
        <w:rPr>
          <w:rFonts w:eastAsia="Calibri"/>
          <w:szCs w:val="22"/>
          <w:lang w:eastAsia="en-US"/>
        </w:rPr>
        <w:t>С.Г.Байков</w:t>
      </w:r>
      <w:proofErr w:type="spellEnd"/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  <w:r w:rsidRPr="00B97F30">
        <w:rPr>
          <w:rFonts w:eastAsia="Calibri"/>
          <w:szCs w:val="22"/>
          <w:lang w:eastAsia="en-US"/>
        </w:rPr>
        <w:t>«___»_______2022 г.                     от «__»_________2022 г.           от «__» ________2022 г.</w:t>
      </w: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both"/>
        <w:rPr>
          <w:rFonts w:eastAsia="Calibri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97F30">
        <w:rPr>
          <w:rFonts w:eastAsia="Calibri"/>
          <w:b/>
          <w:sz w:val="28"/>
          <w:szCs w:val="22"/>
          <w:lang w:eastAsia="en-US"/>
        </w:rPr>
        <w:t>Рабочая программа внеурочной деятельности</w:t>
      </w:r>
    </w:p>
    <w:p w:rsidR="00B97F30" w:rsidRPr="00B97F30" w:rsidRDefault="00B97F30" w:rsidP="00B97F30">
      <w:pPr>
        <w:jc w:val="center"/>
        <w:rPr>
          <w:rFonts w:eastAsia="Calibri"/>
          <w:b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 xml:space="preserve">по </w:t>
      </w:r>
      <w:r w:rsidR="000E705D">
        <w:rPr>
          <w:rFonts w:eastAsia="Calibri"/>
          <w:sz w:val="28"/>
          <w:szCs w:val="22"/>
          <w:u w:val="single"/>
          <w:lang w:eastAsia="en-US"/>
        </w:rPr>
        <w:t>общеинтеллектуальному</w:t>
      </w:r>
      <w:r w:rsidRPr="00B97F30">
        <w:rPr>
          <w:rFonts w:eastAsia="Calibri"/>
          <w:sz w:val="28"/>
          <w:szCs w:val="22"/>
          <w:u w:val="single"/>
          <w:lang w:eastAsia="en-US"/>
        </w:rPr>
        <w:t xml:space="preserve"> направлению</w:t>
      </w: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  <w:r w:rsidRPr="00B97F30">
        <w:rPr>
          <w:rFonts w:eastAsia="Calibri"/>
          <w:sz w:val="22"/>
          <w:szCs w:val="22"/>
          <w:lang w:eastAsia="en-US"/>
        </w:rPr>
        <w:t>направлению деятельности</w:t>
      </w:r>
    </w:p>
    <w:p w:rsidR="00B97F30" w:rsidRPr="00B97F30" w:rsidRDefault="00B97F30" w:rsidP="00B97F30">
      <w:pPr>
        <w:jc w:val="center"/>
        <w:rPr>
          <w:rFonts w:eastAsia="Calibri"/>
          <w:b/>
          <w:sz w:val="28"/>
          <w:szCs w:val="22"/>
          <w:u w:val="single"/>
          <w:lang w:eastAsia="en-US"/>
        </w:rPr>
      </w:pPr>
      <w:r>
        <w:rPr>
          <w:rFonts w:eastAsia="Calibri"/>
          <w:b/>
          <w:sz w:val="28"/>
          <w:szCs w:val="22"/>
          <w:u w:val="single"/>
          <w:lang w:eastAsia="en-US"/>
        </w:rPr>
        <w:t>«Мир геометрии» 2</w:t>
      </w:r>
      <w:proofErr w:type="gramStart"/>
      <w:r>
        <w:rPr>
          <w:rFonts w:eastAsia="Calibri"/>
          <w:b/>
          <w:sz w:val="28"/>
          <w:szCs w:val="22"/>
          <w:u w:val="single"/>
          <w:lang w:eastAsia="en-US"/>
        </w:rPr>
        <w:t xml:space="preserve"> А</w:t>
      </w:r>
      <w:proofErr w:type="gramEnd"/>
      <w:r w:rsidRPr="00B97F30">
        <w:rPr>
          <w:rFonts w:eastAsia="Calibri"/>
          <w:b/>
          <w:sz w:val="28"/>
          <w:szCs w:val="22"/>
          <w:u w:val="single"/>
          <w:lang w:eastAsia="en-US"/>
        </w:rPr>
        <w:t xml:space="preserve"> класс</w:t>
      </w: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  <w:r w:rsidRPr="00B97F30">
        <w:rPr>
          <w:rFonts w:eastAsia="Calibri"/>
          <w:sz w:val="22"/>
          <w:szCs w:val="22"/>
          <w:lang w:eastAsia="en-US"/>
        </w:rPr>
        <w:t>название, класс</w:t>
      </w:r>
    </w:p>
    <w:p w:rsidR="00B97F30" w:rsidRPr="00B97F30" w:rsidRDefault="00B97F30" w:rsidP="00B97F30">
      <w:pPr>
        <w:jc w:val="center"/>
        <w:rPr>
          <w:rFonts w:eastAsia="Calibri"/>
          <w:sz w:val="28"/>
          <w:szCs w:val="22"/>
          <w:u w:val="single"/>
          <w:lang w:eastAsia="en-US"/>
        </w:rPr>
      </w:pPr>
      <w:r w:rsidRPr="00B97F30">
        <w:rPr>
          <w:rFonts w:eastAsia="Calibri"/>
          <w:sz w:val="28"/>
          <w:szCs w:val="22"/>
          <w:u w:val="single"/>
          <w:lang w:eastAsia="en-US"/>
        </w:rPr>
        <w:t xml:space="preserve">2022-2023 </w:t>
      </w:r>
      <w:proofErr w:type="spellStart"/>
      <w:r w:rsidRPr="00B97F30">
        <w:rPr>
          <w:rFonts w:eastAsia="Calibri"/>
          <w:sz w:val="28"/>
          <w:szCs w:val="22"/>
          <w:u w:val="single"/>
          <w:lang w:eastAsia="en-US"/>
        </w:rPr>
        <w:t>уч</w:t>
      </w:r>
      <w:proofErr w:type="gramStart"/>
      <w:r w:rsidRPr="00B97F30">
        <w:rPr>
          <w:rFonts w:eastAsia="Calibri"/>
          <w:sz w:val="28"/>
          <w:szCs w:val="22"/>
          <w:u w:val="single"/>
          <w:lang w:eastAsia="en-US"/>
        </w:rPr>
        <w:t>.г</w:t>
      </w:r>
      <w:proofErr w:type="gramEnd"/>
      <w:r w:rsidRPr="00B97F30">
        <w:rPr>
          <w:rFonts w:eastAsia="Calibri"/>
          <w:sz w:val="28"/>
          <w:szCs w:val="22"/>
          <w:u w:val="single"/>
          <w:lang w:eastAsia="en-US"/>
        </w:rPr>
        <w:t>од</w:t>
      </w:r>
      <w:proofErr w:type="spellEnd"/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  <w:r w:rsidRPr="00B97F30">
        <w:rPr>
          <w:rFonts w:eastAsia="Calibri"/>
          <w:sz w:val="22"/>
          <w:szCs w:val="22"/>
          <w:lang w:eastAsia="en-US"/>
        </w:rPr>
        <w:t>(срок реализации программы)</w:t>
      </w: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Буянова Нина Ивановна</w:t>
      </w: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  <w:r w:rsidRPr="00B97F30">
        <w:rPr>
          <w:rFonts w:eastAsia="Calibri"/>
          <w:sz w:val="22"/>
          <w:szCs w:val="22"/>
          <w:lang w:eastAsia="en-US"/>
        </w:rPr>
        <w:t>(Ф.И.О. учителя, составившего рабочую учебную программу)</w:t>
      </w: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 w:val="22"/>
          <w:szCs w:val="22"/>
          <w:lang w:eastAsia="en-US"/>
        </w:rPr>
      </w:pPr>
    </w:p>
    <w:p w:rsidR="00B97F30" w:rsidRPr="00B97F30" w:rsidRDefault="00B97F30" w:rsidP="00B97F30">
      <w:pPr>
        <w:jc w:val="center"/>
        <w:rPr>
          <w:rFonts w:eastAsia="Calibri"/>
          <w:szCs w:val="22"/>
          <w:lang w:eastAsia="en-US"/>
        </w:rPr>
      </w:pPr>
      <w:r w:rsidRPr="00B97F30">
        <w:rPr>
          <w:rFonts w:eastAsia="Calibri"/>
          <w:szCs w:val="22"/>
          <w:lang w:eastAsia="en-US"/>
        </w:rPr>
        <w:t>город Минусинск</w:t>
      </w:r>
    </w:p>
    <w:p w:rsidR="00B97F30" w:rsidRPr="00B97F30" w:rsidRDefault="00B97F30" w:rsidP="00B97F30">
      <w:pPr>
        <w:jc w:val="center"/>
        <w:rPr>
          <w:rFonts w:eastAsia="Calibri"/>
          <w:szCs w:val="22"/>
          <w:lang w:eastAsia="en-US"/>
        </w:rPr>
      </w:pPr>
      <w:r w:rsidRPr="00B97F30">
        <w:rPr>
          <w:rFonts w:eastAsia="Calibri"/>
          <w:szCs w:val="22"/>
          <w:lang w:eastAsia="en-US"/>
        </w:rPr>
        <w:t>2022 г.</w:t>
      </w:r>
    </w:p>
    <w:p w:rsidR="0010151E" w:rsidRPr="00E7537A" w:rsidRDefault="0010151E" w:rsidP="00B97F30">
      <w:pPr>
        <w:shd w:val="clear" w:color="auto" w:fill="FFFFFF"/>
        <w:spacing w:line="276" w:lineRule="auto"/>
        <w:jc w:val="center"/>
        <w:rPr>
          <w:bCs/>
          <w:szCs w:val="20"/>
        </w:rPr>
      </w:pPr>
      <w:r w:rsidRPr="00740A28">
        <w:t> </w:t>
      </w:r>
    </w:p>
    <w:p w:rsidR="00F85551" w:rsidRPr="00C35616" w:rsidRDefault="00F85551" w:rsidP="00F85551">
      <w:pPr>
        <w:ind w:firstLine="709"/>
        <w:jc w:val="center"/>
      </w:pPr>
      <w:r w:rsidRPr="00C35616">
        <w:rPr>
          <w:b/>
        </w:rPr>
        <w:lastRenderedPageBreak/>
        <w:t>Пояснительная записка</w:t>
      </w:r>
    </w:p>
    <w:p w:rsidR="0017375B" w:rsidRDefault="0017375B" w:rsidP="00F85551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7375B" w:rsidRPr="00B2766C" w:rsidRDefault="0017375B" w:rsidP="0017375B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7375B" w:rsidRPr="00B2766C" w:rsidRDefault="0017375B" w:rsidP="0017375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 xml:space="preserve">Программа курса по внеурочной деятельности «Мир геометрии» разработана на основе УМК по математике системы развивающего обучения Л.В. </w:t>
      </w:r>
      <w:proofErr w:type="spellStart"/>
      <w:r w:rsidRPr="00B2766C">
        <w:rPr>
          <w:rFonts w:ascii="Times New Roman" w:hAnsi="Times New Roman" w:cs="Times New Roman"/>
          <w:sz w:val="24"/>
        </w:rPr>
        <w:t>Занкова</w:t>
      </w:r>
      <w:proofErr w:type="spellEnd"/>
      <w:r w:rsidRPr="00B2766C">
        <w:rPr>
          <w:rFonts w:ascii="Times New Roman" w:hAnsi="Times New Roman" w:cs="Times New Roman"/>
          <w:sz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2009 года. За основу взята авторская программа курса, разработанная </w:t>
      </w:r>
      <w:proofErr w:type="spellStart"/>
      <w:r w:rsidRPr="00B2766C">
        <w:rPr>
          <w:rFonts w:ascii="Times New Roman" w:hAnsi="Times New Roman" w:cs="Times New Roman"/>
          <w:sz w:val="24"/>
        </w:rPr>
        <w:t>О.Б.Шамсудиновой</w:t>
      </w:r>
      <w:proofErr w:type="spellEnd"/>
      <w:r w:rsidRPr="00B2766C">
        <w:rPr>
          <w:rFonts w:ascii="Times New Roman" w:hAnsi="Times New Roman" w:cs="Times New Roman"/>
          <w:sz w:val="24"/>
        </w:rPr>
        <w:t xml:space="preserve">, которая  призвана расширить и углубить знания учащихся по математике, </w:t>
      </w:r>
    </w:p>
    <w:p w:rsidR="0017375B" w:rsidRPr="00B2766C" w:rsidRDefault="0017375B" w:rsidP="0017375B">
      <w:pPr>
        <w:pStyle w:val="a3"/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ab/>
        <w:t>Изучение геометрического материала в начальной школе играет особую роль с одной стороны, он помогает систематизировать и обобщить чувственный опыт ребенка, связанный с восприятием предметов различной формы, а с другой – готовит учащегося к систематическому изучению курса геометрии. Кроме того, он развивает умения рассуждать, классифицировать объекты, строить умозаключения, что способствует общему развитию личности ребенка и помогает в изучении математики и других школьных предметов.</w:t>
      </w:r>
    </w:p>
    <w:p w:rsidR="0017375B" w:rsidRPr="00B2766C" w:rsidRDefault="0017375B" w:rsidP="0017375B">
      <w:pPr>
        <w:pStyle w:val="a3"/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32"/>
        </w:rPr>
        <w:tab/>
      </w:r>
      <w:r w:rsidRPr="00B2766C">
        <w:rPr>
          <w:rFonts w:ascii="Times New Roman" w:hAnsi="Times New Roman" w:cs="Times New Roman"/>
          <w:b/>
          <w:sz w:val="24"/>
        </w:rPr>
        <w:t>Цель курса:</w:t>
      </w:r>
      <w:r w:rsidRPr="00B2766C">
        <w:rPr>
          <w:rFonts w:ascii="Times New Roman" w:hAnsi="Times New Roman" w:cs="Times New Roman"/>
          <w:sz w:val="24"/>
        </w:rPr>
        <w:t xml:space="preserve"> расширение и углубление геометрических представлений младших школьников.</w:t>
      </w:r>
    </w:p>
    <w:p w:rsidR="0017375B" w:rsidRPr="00B2766C" w:rsidRDefault="0017375B" w:rsidP="0017375B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B2766C">
        <w:rPr>
          <w:rFonts w:ascii="Times New Roman" w:hAnsi="Times New Roman" w:cs="Times New Roman"/>
          <w:b/>
          <w:sz w:val="24"/>
        </w:rPr>
        <w:t>Задачи курса:</w:t>
      </w:r>
    </w:p>
    <w:p w:rsidR="0017375B" w:rsidRPr="00B2766C" w:rsidRDefault="0017375B" w:rsidP="00173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>формировать умение видеть геометрические формы в окружающей жизни;</w:t>
      </w:r>
    </w:p>
    <w:p w:rsidR="0017375B" w:rsidRPr="00B2766C" w:rsidRDefault="0017375B" w:rsidP="00173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>развивать пространственное воображение при совместном  изучении элементов планиметрии и стереометрии;</w:t>
      </w:r>
    </w:p>
    <w:p w:rsidR="0017375B" w:rsidRPr="00B2766C" w:rsidRDefault="0017375B" w:rsidP="00173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>учить изображать простые геометрические формы;</w:t>
      </w:r>
    </w:p>
    <w:p w:rsidR="0017375B" w:rsidRPr="00B2766C" w:rsidRDefault="0017375B" w:rsidP="00173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>развивать навыки учебной деятельности, выявлять и развивать математические способности детей;</w:t>
      </w:r>
    </w:p>
    <w:p w:rsidR="0017375B" w:rsidRPr="00B2766C" w:rsidRDefault="0017375B" w:rsidP="00173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>воспитывать критичность мышления, интерес к умственному труду, стремление использовать математические знания в повседневной жизни;</w:t>
      </w:r>
    </w:p>
    <w:p w:rsidR="0017375B" w:rsidRPr="00B2766C" w:rsidRDefault="0017375B" w:rsidP="00173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>развивать волю, настойчивость в преодолении трудностей, критическое отношение к своим и чужим суждениям.</w:t>
      </w:r>
    </w:p>
    <w:p w:rsidR="00F85551" w:rsidRPr="00B2766C" w:rsidRDefault="00F85551" w:rsidP="00F85551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 xml:space="preserve">Опыт работы с геометрическими объектами способствует развитию и обогащению пространственного воображения. К шести годам понятия о фигурах у детей носят образный, вещественный характер, т.е. каждое </w:t>
      </w:r>
      <w:proofErr w:type="gramStart"/>
      <w:r w:rsidRPr="00B2766C">
        <w:rPr>
          <w:rFonts w:ascii="Times New Roman" w:hAnsi="Times New Roman" w:cs="Times New Roman"/>
          <w:sz w:val="24"/>
        </w:rPr>
        <w:t>понятие</w:t>
      </w:r>
      <w:proofErr w:type="gramEnd"/>
      <w:r w:rsidRPr="00B2766C">
        <w:rPr>
          <w:rFonts w:ascii="Times New Roman" w:hAnsi="Times New Roman" w:cs="Times New Roman"/>
          <w:sz w:val="24"/>
        </w:rPr>
        <w:t xml:space="preserve"> ассоциируется с каким – либо привычным для ребенка  образом предмета (нитка, мяч, коробка и т.д.). Таким образом, является заместителем понятия. Суждения остаются невысказанными, подразумевающимися. Например, ребенок имеет ясные представления о квадрате, умеет его даже начертить, но он не в состоянии назвать его отличительные свойства.</w:t>
      </w:r>
    </w:p>
    <w:p w:rsidR="00F85551" w:rsidRPr="00B2766C" w:rsidRDefault="00F85551" w:rsidP="00F85551">
      <w:pPr>
        <w:pStyle w:val="a3"/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ab/>
        <w:t>В школьном курсе математики пространственные представления (т.е. геометрические понятия) формируются на основе привычных геометрических образов. Учащиеся наблюдают одни и те же формы, их всевозможное расположение, соотношение их частей и на основании этого выделяют общие геометрические признаки (форма, размер и т.д.), объединяют схожие объекты в группы, высказывают суждения об объектах одной группы, отождествляют их с каким – либо понятием.</w:t>
      </w:r>
    </w:p>
    <w:p w:rsidR="00F85551" w:rsidRPr="00B2766C" w:rsidRDefault="00F85551" w:rsidP="00F85551">
      <w:pPr>
        <w:pStyle w:val="a3"/>
        <w:jc w:val="both"/>
        <w:rPr>
          <w:rFonts w:ascii="Times New Roman" w:hAnsi="Times New Roman" w:cs="Times New Roman"/>
          <w:sz w:val="24"/>
        </w:rPr>
      </w:pPr>
      <w:r w:rsidRPr="00B2766C">
        <w:rPr>
          <w:rFonts w:ascii="Times New Roman" w:hAnsi="Times New Roman" w:cs="Times New Roman"/>
          <w:sz w:val="24"/>
        </w:rPr>
        <w:tab/>
        <w:t>Далее главная роль в формировании геометрических понятий переходит от геометрического образа к определению самого понятия. Происходит отвлечение от конкретных образов, вещественных представлений, а геометрические формы становятся идеальными. Если до обучения геометрии ребенок искал для каждого геометрического понятия опору в наглядном представлении, то в процессе обучения, говоря о каком – либо понятии, ребенок мысленно представляет некую фигуру, обладающую определенными  свойствами. Геометрический образ постепенно  перестает быть тождественным понятию. Так, говоря об окружности, дети ясно понимают, что речь идет о плоской фигуре, представляющей собой линию, все точки которой равноудалены от одной точки.</w:t>
      </w:r>
    </w:p>
    <w:p w:rsidR="00F85551" w:rsidRPr="00F85551" w:rsidRDefault="00F85551" w:rsidP="00F85551">
      <w:pPr>
        <w:pStyle w:val="a3"/>
        <w:jc w:val="both"/>
        <w:rPr>
          <w:rFonts w:ascii="Times New Roman" w:hAnsi="Times New Roman" w:cs="Times New Roman"/>
          <w:sz w:val="24"/>
        </w:rPr>
      </w:pPr>
      <w:r w:rsidRPr="00B2766C">
        <w:lastRenderedPageBreak/>
        <w:tab/>
      </w:r>
      <w:r w:rsidRPr="00F85551">
        <w:rPr>
          <w:rFonts w:ascii="Times New Roman" w:hAnsi="Times New Roman" w:cs="Times New Roman"/>
          <w:sz w:val="24"/>
        </w:rPr>
        <w:t>Геометрические понятия у детей вырабатываются и формируются с опорой на их практический опыт, который как один из источников знаний должен быть многогранным и многообразным. Опыт приобретается в процессе работы с разными материалами и инструментами: лепка из пластилина, вырезание и склеивание разверток, моделирования новых фигур из частей данной, черчение, измерение, образование фигур на подвижных моделях  и т.д.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 xml:space="preserve">Исходя из вышесказанного, предлагаемый курс выстроен концентрически. Каждый год учащиеся возвращаются к уже </w:t>
      </w:r>
      <w:proofErr w:type="gramStart"/>
      <w:r w:rsidRPr="00F85551">
        <w:rPr>
          <w:rStyle w:val="FontStyle11"/>
          <w:sz w:val="24"/>
          <w:szCs w:val="24"/>
        </w:rPr>
        <w:t>изученному</w:t>
      </w:r>
      <w:proofErr w:type="gramEnd"/>
      <w:r w:rsidRPr="00F85551">
        <w:rPr>
          <w:rStyle w:val="FontStyle11"/>
          <w:sz w:val="24"/>
          <w:szCs w:val="24"/>
        </w:rPr>
        <w:t>, рассматривая знакомые понятия на качественно новом уровне. Знания постепенно расширяются, углубляются, систематизируются, приобретают обобщенный характер.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>Большое значение в развитии геометрических знаний при</w:t>
      </w:r>
      <w:r w:rsidRPr="00F85551">
        <w:rPr>
          <w:rStyle w:val="FontStyle11"/>
          <w:sz w:val="24"/>
          <w:szCs w:val="24"/>
        </w:rPr>
        <w:softHyphen/>
        <w:t>надлежит логическому мышлению. Выполняя задания, уча</w:t>
      </w:r>
      <w:r w:rsidRPr="00F85551">
        <w:rPr>
          <w:rStyle w:val="FontStyle11"/>
          <w:sz w:val="24"/>
          <w:szCs w:val="24"/>
        </w:rPr>
        <w:softHyphen/>
        <w:t>щиеся учатся анализировать результаты наблюдений, устанав</w:t>
      </w:r>
      <w:r w:rsidRPr="00F85551">
        <w:rPr>
          <w:rStyle w:val="FontStyle11"/>
          <w:sz w:val="24"/>
          <w:szCs w:val="24"/>
        </w:rPr>
        <w:softHyphen/>
        <w:t xml:space="preserve">ливать аналогии (на основании сходных черт объектов делать заключение о сходстве других характеристик этих объектов), делать обобщения (переходить от частных суждений </w:t>
      </w:r>
      <w:proofErr w:type="gramStart"/>
      <w:r w:rsidRPr="00F85551">
        <w:rPr>
          <w:rStyle w:val="FontStyle11"/>
          <w:sz w:val="24"/>
          <w:szCs w:val="24"/>
        </w:rPr>
        <w:t>к</w:t>
      </w:r>
      <w:proofErr w:type="gramEnd"/>
      <w:r w:rsidRPr="00F85551">
        <w:rPr>
          <w:rStyle w:val="FontStyle11"/>
          <w:sz w:val="24"/>
          <w:szCs w:val="24"/>
        </w:rPr>
        <w:t xml:space="preserve"> общим) и выводы, обосновывать их. На развитие логического мышле</w:t>
      </w:r>
      <w:r w:rsidRPr="00F85551">
        <w:rPr>
          <w:rStyle w:val="FontStyle11"/>
          <w:sz w:val="24"/>
          <w:szCs w:val="24"/>
        </w:rPr>
        <w:softHyphen/>
        <w:t>ния, а также пространственного воображения направлены за</w:t>
      </w:r>
      <w:r w:rsidRPr="00F85551">
        <w:rPr>
          <w:rStyle w:val="FontStyle11"/>
          <w:sz w:val="24"/>
          <w:szCs w:val="24"/>
        </w:rPr>
        <w:softHyphen/>
        <w:t>дания, имеющие несколько вариантов решения, задания на конструирование, задания поискового характера.</w:t>
      </w:r>
    </w:p>
    <w:p w:rsidR="00F85551" w:rsidRPr="00F85551" w:rsidRDefault="00F85551" w:rsidP="00F85551">
      <w:pPr>
        <w:jc w:val="both"/>
        <w:rPr>
          <w:rStyle w:val="FontStyle11"/>
          <w:b/>
          <w:sz w:val="24"/>
          <w:szCs w:val="24"/>
        </w:rPr>
      </w:pPr>
      <w:r w:rsidRPr="00F85551">
        <w:rPr>
          <w:rStyle w:val="FontStyle11"/>
          <w:b/>
          <w:sz w:val="24"/>
          <w:szCs w:val="24"/>
        </w:rPr>
        <w:t>Приведем основные принципы структурирования материала: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>Как правило, проводится одновременное изучение плос</w:t>
      </w:r>
      <w:r w:rsidRPr="00F85551">
        <w:rPr>
          <w:rStyle w:val="FontStyle11"/>
          <w:sz w:val="24"/>
          <w:szCs w:val="24"/>
        </w:rPr>
        <w:softHyphen/>
        <w:t>ких и пространственных фигур с целью установления анало</w:t>
      </w:r>
      <w:r w:rsidRPr="00F85551">
        <w:rPr>
          <w:rStyle w:val="FontStyle11"/>
          <w:sz w:val="24"/>
          <w:szCs w:val="24"/>
        </w:rPr>
        <w:softHyphen/>
        <w:t>гий и различий между ними - квадрат и куб, прямоугольник и прямоугольный параллелепипед, кру</w:t>
      </w:r>
      <w:proofErr w:type="gramStart"/>
      <w:r w:rsidRPr="00F85551">
        <w:rPr>
          <w:rStyle w:val="FontStyle11"/>
          <w:sz w:val="24"/>
          <w:szCs w:val="24"/>
        </w:rPr>
        <w:t>ч-</w:t>
      </w:r>
      <w:proofErr w:type="gramEnd"/>
      <w:r w:rsidRPr="00F85551">
        <w:rPr>
          <w:rStyle w:val="FontStyle11"/>
          <w:sz w:val="24"/>
          <w:szCs w:val="24"/>
        </w:rPr>
        <w:t xml:space="preserve"> и шар и т.д. Такой подход позволяет синтезировать материал, совместно изучать понятия, группирующиеся вокруг той или иной темы.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>Проводится совместное изучение геометрических форм и метрической геометрии, что дает возможность осуществлять непрерывное наблюдение связей и отношений между геомет</w:t>
      </w:r>
      <w:r w:rsidRPr="00F85551">
        <w:rPr>
          <w:rStyle w:val="FontStyle11"/>
          <w:sz w:val="24"/>
          <w:szCs w:val="24"/>
        </w:rPr>
        <w:softHyphen/>
        <w:t>рическими формами и мерой.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>Концентричность строения курса, т.е. постоянный возв</w:t>
      </w:r>
      <w:r w:rsidRPr="00F85551">
        <w:rPr>
          <w:rStyle w:val="FontStyle11"/>
          <w:sz w:val="24"/>
          <w:szCs w:val="24"/>
        </w:rPr>
        <w:softHyphen/>
        <w:t>рат к изученному геометрическому материалу на новом уров</w:t>
      </w:r>
      <w:r w:rsidRPr="00F85551">
        <w:rPr>
          <w:rStyle w:val="FontStyle11"/>
          <w:sz w:val="24"/>
          <w:szCs w:val="24"/>
        </w:rPr>
        <w:softHyphen/>
        <w:t>не, дает возможность постепенно переходить от образного представления к отвлеченным понятиям.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>Основная форма выполнения заданий - самостоятельная работа обучающихся. Предусмотрена также коллективная ра</w:t>
      </w:r>
      <w:r w:rsidRPr="00F85551">
        <w:rPr>
          <w:rStyle w:val="FontStyle11"/>
          <w:sz w:val="24"/>
          <w:szCs w:val="24"/>
        </w:rPr>
        <w:softHyphen/>
        <w:t>бота: обсуждение найденных самостоятельно решений, совме</w:t>
      </w:r>
      <w:r w:rsidRPr="00F85551">
        <w:rPr>
          <w:rStyle w:val="FontStyle11"/>
          <w:sz w:val="24"/>
          <w:szCs w:val="24"/>
        </w:rPr>
        <w:softHyphen/>
        <w:t>стное исследование проблемы и т.д.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1"/>
          <w:sz w:val="24"/>
          <w:szCs w:val="24"/>
        </w:rPr>
        <w:t>Программа предназначена для учащихся 1-4 классов и рас</w:t>
      </w:r>
      <w:r w:rsidRPr="00F85551">
        <w:rPr>
          <w:rStyle w:val="FontStyle11"/>
          <w:sz w:val="24"/>
          <w:szCs w:val="24"/>
        </w:rPr>
        <w:softHyphen/>
        <w:t>считана на 33 часа в 1 классе (внесено изменение в авторскую программу) и по 34 часа в 2-4 классах.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</w:p>
    <w:p w:rsidR="00A55B80" w:rsidRDefault="00A55B80" w:rsidP="00A55B80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bCs/>
          <w:szCs w:val="28"/>
        </w:rPr>
        <w:t>Формы занятий:</w:t>
      </w:r>
    </w:p>
    <w:p w:rsidR="00A55B80" w:rsidRDefault="00A55B80" w:rsidP="00A55B80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709" w:hanging="142"/>
        <w:jc w:val="both"/>
        <w:rPr>
          <w:szCs w:val="28"/>
        </w:rPr>
      </w:pPr>
      <w:r>
        <w:rPr>
          <w:szCs w:val="28"/>
        </w:rPr>
        <w:t xml:space="preserve"> беседы; </w:t>
      </w:r>
    </w:p>
    <w:p w:rsidR="00A55B80" w:rsidRDefault="00A55B80" w:rsidP="00A55B80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709" w:hanging="142"/>
        <w:jc w:val="both"/>
        <w:rPr>
          <w:szCs w:val="28"/>
        </w:rPr>
      </w:pPr>
      <w:r>
        <w:rPr>
          <w:szCs w:val="28"/>
        </w:rPr>
        <w:t xml:space="preserve"> практические занятия;  </w:t>
      </w:r>
    </w:p>
    <w:p w:rsidR="00A55B80" w:rsidRDefault="00A55B80" w:rsidP="00A55B80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709" w:hanging="142"/>
        <w:jc w:val="both"/>
        <w:rPr>
          <w:szCs w:val="28"/>
        </w:rPr>
      </w:pPr>
      <w:r>
        <w:rPr>
          <w:szCs w:val="28"/>
        </w:rPr>
        <w:t xml:space="preserve"> индивидуальные и групповые занятия; </w:t>
      </w:r>
    </w:p>
    <w:p w:rsidR="00A55B80" w:rsidRDefault="00A55B80" w:rsidP="00A55B80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709" w:hanging="142"/>
        <w:jc w:val="both"/>
        <w:rPr>
          <w:szCs w:val="28"/>
        </w:rPr>
      </w:pPr>
      <w:r>
        <w:rPr>
          <w:szCs w:val="28"/>
        </w:rPr>
        <w:t xml:space="preserve"> коллективная работа; </w:t>
      </w:r>
    </w:p>
    <w:p w:rsidR="00A55B80" w:rsidRDefault="00A55B80" w:rsidP="00A55B80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/>
        <w:ind w:left="709" w:hanging="142"/>
        <w:jc w:val="both"/>
        <w:rPr>
          <w:szCs w:val="28"/>
        </w:rPr>
      </w:pPr>
      <w:r>
        <w:rPr>
          <w:szCs w:val="28"/>
        </w:rPr>
        <w:t xml:space="preserve"> экскурсия.</w:t>
      </w:r>
    </w:p>
    <w:p w:rsidR="00A55B80" w:rsidRDefault="00A55B80" w:rsidP="00A55B80">
      <w:pPr>
        <w:spacing w:before="100" w:beforeAutospacing="1" w:after="100" w:afterAutospacing="1"/>
        <w:ind w:left="709"/>
        <w:rPr>
          <w:szCs w:val="28"/>
        </w:rPr>
      </w:pPr>
      <w:r w:rsidRPr="00CF4819">
        <w:rPr>
          <w:szCs w:val="28"/>
        </w:rPr>
        <w:t xml:space="preserve">. </w:t>
      </w:r>
    </w:p>
    <w:p w:rsidR="00A55B80" w:rsidRDefault="00A55B80" w:rsidP="00A55B80">
      <w:pPr>
        <w:spacing w:before="100" w:beforeAutospacing="1" w:after="100" w:afterAutospacing="1"/>
        <w:ind w:left="709"/>
        <w:rPr>
          <w:szCs w:val="28"/>
        </w:rPr>
      </w:pPr>
    </w:p>
    <w:p w:rsidR="00A55B80" w:rsidRDefault="00A55B80" w:rsidP="00A55B80">
      <w:pPr>
        <w:spacing w:before="100" w:beforeAutospacing="1" w:after="100" w:afterAutospacing="1"/>
        <w:ind w:left="709"/>
        <w:rPr>
          <w:szCs w:val="28"/>
        </w:rPr>
      </w:pPr>
    </w:p>
    <w:p w:rsidR="00A55B80" w:rsidRPr="00CF4819" w:rsidRDefault="00A55B80" w:rsidP="00A55B80">
      <w:pPr>
        <w:spacing w:before="100" w:beforeAutospacing="1" w:after="100" w:afterAutospacing="1"/>
        <w:ind w:left="709"/>
        <w:rPr>
          <w:b/>
        </w:rPr>
      </w:pPr>
    </w:p>
    <w:p w:rsidR="00F85551" w:rsidRPr="00F85551" w:rsidRDefault="00F85551" w:rsidP="00F85551">
      <w:pPr>
        <w:pStyle w:val="Style1"/>
        <w:widowControl/>
        <w:ind w:left="1771" w:right="1790"/>
        <w:rPr>
          <w:rStyle w:val="FontStyle11"/>
          <w:sz w:val="24"/>
        </w:rPr>
      </w:pPr>
    </w:p>
    <w:p w:rsidR="00F85551" w:rsidRPr="00F85551" w:rsidRDefault="00F85551" w:rsidP="00F85551">
      <w:pPr>
        <w:pStyle w:val="Style1"/>
        <w:widowControl/>
        <w:ind w:left="426" w:right="977"/>
        <w:jc w:val="center"/>
        <w:rPr>
          <w:rStyle w:val="FontStyle11"/>
          <w:b/>
          <w:sz w:val="24"/>
        </w:rPr>
      </w:pPr>
      <w:r w:rsidRPr="00F85551">
        <w:rPr>
          <w:rStyle w:val="FontStyle11"/>
          <w:b/>
          <w:sz w:val="24"/>
        </w:rPr>
        <w:t xml:space="preserve">СОДЕРЖАНИЕ КУРСА </w:t>
      </w:r>
    </w:p>
    <w:p w:rsidR="00F85551" w:rsidRDefault="00F85551" w:rsidP="00F85551">
      <w:pPr>
        <w:pStyle w:val="Style5"/>
        <w:widowControl/>
        <w:spacing w:before="5"/>
        <w:jc w:val="both"/>
        <w:rPr>
          <w:rStyle w:val="FontStyle14"/>
          <w:sz w:val="28"/>
        </w:rPr>
      </w:pPr>
      <w:r w:rsidRPr="00B2766C">
        <w:rPr>
          <w:rStyle w:val="FontStyle14"/>
          <w:sz w:val="22"/>
        </w:rPr>
        <w:t xml:space="preserve">                                                                </w:t>
      </w:r>
      <w:r w:rsidRPr="00B2766C">
        <w:rPr>
          <w:rStyle w:val="FontStyle14"/>
          <w:sz w:val="28"/>
        </w:rPr>
        <w:t>2 класс</w:t>
      </w:r>
    </w:p>
    <w:p w:rsidR="00F85551" w:rsidRPr="00B2766C" w:rsidRDefault="00F85551" w:rsidP="00F85551">
      <w:pPr>
        <w:pStyle w:val="Style5"/>
        <w:widowControl/>
        <w:spacing w:before="5"/>
        <w:jc w:val="both"/>
        <w:rPr>
          <w:rStyle w:val="FontStyle14"/>
          <w:sz w:val="22"/>
        </w:rPr>
      </w:pPr>
    </w:p>
    <w:p w:rsidR="00F85551" w:rsidRPr="00F85551" w:rsidRDefault="00F85551" w:rsidP="00F85551">
      <w:pPr>
        <w:jc w:val="both"/>
        <w:rPr>
          <w:rStyle w:val="FontStyle12"/>
          <w:sz w:val="24"/>
          <w:szCs w:val="24"/>
        </w:rPr>
      </w:pPr>
      <w:r w:rsidRPr="00F85551">
        <w:rPr>
          <w:rStyle w:val="FontStyle12"/>
          <w:sz w:val="24"/>
          <w:szCs w:val="24"/>
        </w:rPr>
        <w:t>На втором году обучения вводятся определения основных геометрических понятий. Продолжается знакомство с простран</w:t>
      </w:r>
      <w:r w:rsidRPr="00F85551">
        <w:rPr>
          <w:rStyle w:val="FontStyle12"/>
          <w:sz w:val="24"/>
          <w:szCs w:val="24"/>
        </w:rPr>
        <w:softHyphen/>
        <w:t>ственными фигурами. Меняется качество детских чертежей, степень проникновения учащихся в отличительные особеннос</w:t>
      </w:r>
      <w:r w:rsidRPr="00F85551">
        <w:rPr>
          <w:rStyle w:val="FontStyle12"/>
          <w:sz w:val="24"/>
          <w:szCs w:val="24"/>
        </w:rPr>
        <w:softHyphen/>
        <w:t>ти геометрических форм. Увеличивается количество выполня</w:t>
      </w:r>
      <w:r w:rsidRPr="00F85551">
        <w:rPr>
          <w:rStyle w:val="FontStyle12"/>
          <w:sz w:val="24"/>
          <w:szCs w:val="24"/>
        </w:rPr>
        <w:softHyphen/>
        <w:t xml:space="preserve">емых рисунков и чертежей, в том числе на </w:t>
      </w:r>
      <w:proofErr w:type="spellStart"/>
      <w:r w:rsidRPr="00F85551">
        <w:rPr>
          <w:rStyle w:val="FontStyle12"/>
          <w:sz w:val="24"/>
          <w:szCs w:val="24"/>
        </w:rPr>
        <w:t>неразлинованной</w:t>
      </w:r>
      <w:proofErr w:type="spellEnd"/>
      <w:r w:rsidRPr="00F85551">
        <w:rPr>
          <w:rStyle w:val="FontStyle12"/>
          <w:sz w:val="24"/>
          <w:szCs w:val="24"/>
        </w:rPr>
        <w:t xml:space="preserve"> бумаге, что заставляет глубже вникать в свойства фигуры.</w:t>
      </w:r>
    </w:p>
    <w:p w:rsidR="00F85551" w:rsidRPr="00F85551" w:rsidRDefault="00F85551" w:rsidP="00F85551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85551">
        <w:rPr>
          <w:rStyle w:val="FontStyle11"/>
          <w:sz w:val="24"/>
          <w:szCs w:val="24"/>
        </w:rPr>
        <w:t xml:space="preserve">Выполняются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задачи на построение, составление и склеивание разверток моделей цилиндра, конуса. Изготовление моделей требует синтеза приобретенных знаний и умений, что делает </w:t>
      </w:r>
      <w:r w:rsidRPr="00F85551">
        <w:rPr>
          <w:rStyle w:val="FontStyle11"/>
          <w:b/>
          <w:sz w:val="24"/>
          <w:szCs w:val="24"/>
        </w:rPr>
        <w:t xml:space="preserve">их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усвоение более глубоким. Изучение геометрии проводится </w:t>
      </w:r>
      <w:r w:rsidRPr="00F85551">
        <w:rPr>
          <w:rStyle w:val="FontStyle11"/>
          <w:sz w:val="24"/>
          <w:szCs w:val="24"/>
        </w:rPr>
        <w:t>еще</w:t>
      </w:r>
      <w:r w:rsidRPr="00F85551">
        <w:rPr>
          <w:rStyle w:val="FontStyle11"/>
          <w:b/>
          <w:sz w:val="24"/>
          <w:szCs w:val="24"/>
        </w:rPr>
        <w:t xml:space="preserve">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одном аспекте - знакомство с шедеврами архитектуры, </w:t>
      </w:r>
      <w:r w:rsidRPr="00F85551">
        <w:rPr>
          <w:rStyle w:val="FontStyle11"/>
          <w:sz w:val="24"/>
          <w:szCs w:val="24"/>
        </w:rPr>
        <w:t>архитектурными</w:t>
      </w:r>
      <w:r w:rsidRPr="00F85551">
        <w:rPr>
          <w:rStyle w:val="FontStyle11"/>
          <w:b/>
          <w:sz w:val="24"/>
          <w:szCs w:val="24"/>
        </w:rPr>
        <w:t xml:space="preserve">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стилями, предлагаются задания на распозна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F85551">
        <w:rPr>
          <w:rStyle w:val="FontStyle11"/>
          <w:sz w:val="24"/>
          <w:szCs w:val="24"/>
        </w:rPr>
        <w:t>вание</w:t>
      </w:r>
      <w:r w:rsidRPr="00F85551">
        <w:rPr>
          <w:rStyle w:val="FontStyle11"/>
          <w:b/>
          <w:sz w:val="24"/>
          <w:szCs w:val="24"/>
        </w:rPr>
        <w:t xml:space="preserve">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изученных геометрических форм в этих сооружениях. Развивается математическая речь, составляются описания, в которых присутствуют изученные геометрические понятия, более развернуто обсуждаются решения</w:t>
      </w:r>
      <w:r w:rsidRPr="00F85551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F85551" w:rsidRPr="00F85551" w:rsidRDefault="00F85551" w:rsidP="00F85551">
      <w:pPr>
        <w:jc w:val="both"/>
        <w:rPr>
          <w:rStyle w:val="FontStyle12"/>
          <w:b/>
          <w:sz w:val="24"/>
          <w:szCs w:val="24"/>
        </w:rPr>
      </w:pPr>
      <w:r w:rsidRPr="00F85551">
        <w:rPr>
          <w:rStyle w:val="FontStyle12"/>
          <w:b/>
          <w:sz w:val="24"/>
          <w:szCs w:val="24"/>
        </w:rPr>
        <w:t>Окружность и круг. Сфера и шар</w:t>
      </w:r>
    </w:p>
    <w:p w:rsidR="00F85551" w:rsidRPr="00F85551" w:rsidRDefault="00F85551" w:rsidP="00F85551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Обобщение знаний об изученных понятиях: различные ви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ды линий, взаимное расположение точек и линий, простран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ство, плоскость. Закрепление понятий «пространственная фи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F85551">
        <w:rPr>
          <w:rStyle w:val="FontStyle11"/>
          <w:sz w:val="24"/>
          <w:szCs w:val="24"/>
        </w:rPr>
        <w:t xml:space="preserve">гура»,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«пространственное тело». Применение латинских букв для обозначения точек, прямых, отрезков, лучей, ломаных. Введение понятий «окружность», «круг». Построение окруж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ности. Взаимное расположение точек и окружности, точек и круга. Чтение таблиц, </w:t>
      </w:r>
      <w:proofErr w:type="gramStart"/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работа</w:t>
      </w:r>
      <w:proofErr w:type="gramEnd"/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но инструкции. Конструирова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ние из деталей игры </w:t>
      </w:r>
      <w:r w:rsidRPr="00F85551">
        <w:rPr>
          <w:rStyle w:val="FontStyle11"/>
          <w:sz w:val="24"/>
          <w:szCs w:val="24"/>
        </w:rPr>
        <w:t xml:space="preserve">«Волшебный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круг», различные варианты построения заданных фигур. Введение определения сферы, шара. Модели сферы, шара. Сопоставление окружности, круга, сферы, шара, выявление их сходств и различий.</w:t>
      </w:r>
    </w:p>
    <w:p w:rsidR="00F85551" w:rsidRPr="00F85551" w:rsidRDefault="00F85551" w:rsidP="00F85551">
      <w:pPr>
        <w:jc w:val="both"/>
        <w:rPr>
          <w:rStyle w:val="FontStyle12"/>
          <w:b/>
          <w:sz w:val="24"/>
          <w:szCs w:val="24"/>
        </w:rPr>
      </w:pPr>
      <w:r w:rsidRPr="00F85551">
        <w:rPr>
          <w:rStyle w:val="FontStyle12"/>
          <w:b/>
          <w:sz w:val="24"/>
          <w:szCs w:val="24"/>
        </w:rPr>
        <w:t>Радиус и диаметр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Понятие «радиус окружности (круга)». Выделение радиуса окружности из прочих отрезков в круге. Построение окруж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ностей заданного радиуса. Измерение радиусов данных ок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ружностей. Ведение понятий «хорда», «диаметр». Построение хорд, диаметров окружности. Связь между радиусом, хордой, диаметром. Знакомство с числом «пи». Определение опытным путем отношения длины окружности к ее диаметру, анализ полученных результатов. Введение определений «дуга окруж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ности», «центр дуги», «радиус дуги». Построение дуг окруж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ностей. Моделирование из бумаги. Наблюдение за изменени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ем фигуры. Дуги окружности как основные элементы готичес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ких храмов. Введение определений «радиус сферы (шара)», «диаметр сферы (шара)». Планеты Солнечной системы как модели шара. Диаметр Солнца, Земли.</w:t>
      </w:r>
      <w:r w:rsidRPr="00F85551">
        <w:t xml:space="preserve"> </w:t>
      </w:r>
      <w:r w:rsidRPr="00F85551">
        <w:rPr>
          <w:rStyle w:val="FontStyle11"/>
          <w:sz w:val="24"/>
          <w:szCs w:val="24"/>
        </w:rPr>
        <w:t>Цилиндр, конус, шар, усеченный конус. Изображение тел на плоскости</w:t>
      </w:r>
    </w:p>
    <w:p w:rsidR="00F85551" w:rsidRPr="00F85551" w:rsidRDefault="00F85551" w:rsidP="00F85551">
      <w:pPr>
        <w:jc w:val="both"/>
        <w:rPr>
          <w:rStyle w:val="FontStyle12"/>
          <w:sz w:val="24"/>
          <w:szCs w:val="24"/>
        </w:rPr>
      </w:pPr>
      <w:proofErr w:type="gramStart"/>
      <w:r w:rsidRPr="00F85551">
        <w:rPr>
          <w:rStyle w:val="FontStyle12"/>
          <w:sz w:val="24"/>
          <w:szCs w:val="24"/>
        </w:rPr>
        <w:t>Знакомство с разными видами цилиндров (прямых, нак</w:t>
      </w:r>
      <w:r w:rsidRPr="00F85551">
        <w:rPr>
          <w:rStyle w:val="FontStyle12"/>
          <w:sz w:val="24"/>
          <w:szCs w:val="24"/>
        </w:rPr>
        <w:softHyphen/>
        <w:t>лонных), конусов, усеченных конусов (прямых, наклонных, усеченных).</w:t>
      </w:r>
      <w:proofErr w:type="gramEnd"/>
      <w:r w:rsidRPr="00F85551">
        <w:rPr>
          <w:rStyle w:val="FontStyle12"/>
          <w:sz w:val="24"/>
          <w:szCs w:val="24"/>
        </w:rPr>
        <w:t xml:space="preserve"> Описание и сравнение свойств, элементов ци</w:t>
      </w:r>
      <w:r w:rsidRPr="00F85551">
        <w:rPr>
          <w:rStyle w:val="FontStyle12"/>
          <w:sz w:val="24"/>
          <w:szCs w:val="24"/>
        </w:rPr>
        <w:softHyphen/>
        <w:t>линдра, конуса, усеченного конуса, шара. Различные способы изображения этих фигур на плоскости. Построение цилиндра, конуса, усеченного конуса, шара па плоскости. Конструирова</w:t>
      </w:r>
      <w:r w:rsidRPr="00F85551">
        <w:rPr>
          <w:rStyle w:val="FontStyle12"/>
          <w:sz w:val="24"/>
          <w:szCs w:val="24"/>
        </w:rPr>
        <w:softHyphen/>
        <w:t>ние фигур сложной формы из цилиндров, конусов, кубов. Вид спереди, сверху, сбоку (слева) этих конструкций. Создание</w:t>
      </w:r>
      <w:proofErr w:type="gramStart"/>
      <w:r w:rsidRPr="00F85551">
        <w:rPr>
          <w:rStyle w:val="FontStyle12"/>
          <w:sz w:val="24"/>
          <w:szCs w:val="24"/>
          <w:vertAlign w:val="superscript"/>
        </w:rPr>
        <w:t>1</w:t>
      </w:r>
      <w:proofErr w:type="gramEnd"/>
      <w:r w:rsidRPr="00F85551">
        <w:rPr>
          <w:rStyle w:val="FontStyle12"/>
          <w:sz w:val="24"/>
          <w:szCs w:val="24"/>
          <w:vertAlign w:val="superscript"/>
        </w:rPr>
        <w:t xml:space="preserve"> </w:t>
      </w:r>
      <w:r w:rsidRPr="00F85551">
        <w:rPr>
          <w:rStyle w:val="FontStyle12"/>
          <w:sz w:val="24"/>
          <w:szCs w:val="24"/>
        </w:rPr>
        <w:t>конструкций по заданным проекциям (без использования это</w:t>
      </w:r>
      <w:r w:rsidRPr="00F85551">
        <w:rPr>
          <w:rStyle w:val="FontStyle12"/>
          <w:sz w:val="24"/>
          <w:szCs w:val="24"/>
        </w:rPr>
        <w:softHyphen/>
        <w:t>го термина). Развертка цилиндра (конуса). Анализ разверток, выбор развертки, соответствующей данному цилиндру (кону</w:t>
      </w:r>
      <w:r w:rsidRPr="00F85551">
        <w:rPr>
          <w:rStyle w:val="FontStyle12"/>
          <w:sz w:val="24"/>
          <w:szCs w:val="24"/>
        </w:rPr>
        <w:softHyphen/>
        <w:t xml:space="preserve">су) </w:t>
      </w:r>
      <w:proofErr w:type="gramStart"/>
      <w:r w:rsidRPr="00F85551">
        <w:rPr>
          <w:rStyle w:val="FontStyle12"/>
          <w:sz w:val="24"/>
          <w:szCs w:val="24"/>
        </w:rPr>
        <w:t>из</w:t>
      </w:r>
      <w:proofErr w:type="gramEnd"/>
      <w:r w:rsidRPr="00F85551">
        <w:rPr>
          <w:rStyle w:val="FontStyle12"/>
          <w:sz w:val="24"/>
          <w:szCs w:val="24"/>
        </w:rPr>
        <w:t xml:space="preserve"> предложенных. Создание чертежей разверток.</w:t>
      </w:r>
    </w:p>
    <w:p w:rsidR="00F85551" w:rsidRPr="00F85551" w:rsidRDefault="00F85551" w:rsidP="00F85551">
      <w:pPr>
        <w:jc w:val="both"/>
        <w:rPr>
          <w:rStyle w:val="FontStyle11"/>
          <w:b/>
          <w:sz w:val="24"/>
          <w:szCs w:val="24"/>
        </w:rPr>
      </w:pPr>
      <w:r w:rsidRPr="00F85551">
        <w:rPr>
          <w:rStyle w:val="FontStyle11"/>
          <w:b/>
          <w:sz w:val="24"/>
          <w:szCs w:val="24"/>
        </w:rPr>
        <w:t>Простейшие задачи на построение</w:t>
      </w:r>
    </w:p>
    <w:p w:rsidR="00F85551" w:rsidRPr="00F85551" w:rsidRDefault="00F85551" w:rsidP="00F85551">
      <w:pPr>
        <w:jc w:val="both"/>
        <w:rPr>
          <w:rStyle w:val="FontStyle12"/>
          <w:sz w:val="24"/>
          <w:szCs w:val="24"/>
        </w:rPr>
      </w:pPr>
      <w:r w:rsidRPr="00F85551">
        <w:rPr>
          <w:rStyle w:val="FontStyle12"/>
          <w:sz w:val="24"/>
          <w:szCs w:val="24"/>
        </w:rPr>
        <w:t>Задачи на построение, характеристика задач этого класса. Построение известных геометрических фигур. Анализ и обос</w:t>
      </w:r>
      <w:r w:rsidRPr="00F85551">
        <w:rPr>
          <w:rStyle w:val="FontStyle12"/>
          <w:sz w:val="24"/>
          <w:szCs w:val="24"/>
        </w:rPr>
        <w:softHyphen/>
        <w:t xml:space="preserve">нование алгоритма построения. Нахождение </w:t>
      </w:r>
      <w:r w:rsidRPr="00F85551">
        <w:rPr>
          <w:rStyle w:val="FontStyle12"/>
          <w:sz w:val="24"/>
          <w:szCs w:val="24"/>
        </w:rPr>
        <w:lastRenderedPageBreak/>
        <w:t>всевозможных вариантов построения, удовлетворяющих условию задачи. Описание последовательности построения.</w:t>
      </w:r>
    </w:p>
    <w:p w:rsidR="00F85551" w:rsidRPr="00F85551" w:rsidRDefault="00F85551" w:rsidP="00F85551">
      <w:pPr>
        <w:jc w:val="both"/>
        <w:rPr>
          <w:rStyle w:val="FontStyle11"/>
          <w:b/>
          <w:sz w:val="24"/>
          <w:szCs w:val="24"/>
        </w:rPr>
      </w:pPr>
      <w:r w:rsidRPr="00F85551">
        <w:rPr>
          <w:rStyle w:val="FontStyle11"/>
          <w:b/>
          <w:sz w:val="24"/>
          <w:szCs w:val="24"/>
        </w:rPr>
        <w:t>Взаимное расположение окружностей</w:t>
      </w:r>
    </w:p>
    <w:p w:rsidR="00F85551" w:rsidRDefault="00F85551" w:rsidP="00F85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551">
        <w:rPr>
          <w:rStyle w:val="FontStyle12"/>
          <w:sz w:val="24"/>
          <w:szCs w:val="24"/>
        </w:rPr>
        <w:t>Различные варианты взаимного расположения окружностей (концентрические окружности, внутреннее и внешнее касание - без использования этих терминов, пересекающиеся). Коли</w:t>
      </w:r>
      <w:r w:rsidRPr="00F85551">
        <w:rPr>
          <w:rStyle w:val="FontStyle12"/>
          <w:sz w:val="24"/>
          <w:szCs w:val="24"/>
        </w:rPr>
        <w:softHyphen/>
        <w:t>чество общих точек у окружностей, кругов. Наблюдение вза</w:t>
      </w:r>
      <w:r w:rsidRPr="00F85551">
        <w:rPr>
          <w:rStyle w:val="FontStyle12"/>
          <w:sz w:val="24"/>
          <w:szCs w:val="24"/>
        </w:rPr>
        <w:softHyphen/>
        <w:t>имного расположения окружностей, имеющих точку касания, выводы из наблюдений. Построение окружностей в соответ</w:t>
      </w:r>
      <w:r w:rsidRPr="00F85551">
        <w:rPr>
          <w:rStyle w:val="FontStyle12"/>
          <w:sz w:val="24"/>
          <w:szCs w:val="24"/>
        </w:rPr>
        <w:softHyphen/>
        <w:t>ствии с заданными условиями, проверка правильности по</w:t>
      </w:r>
      <w:r w:rsidRPr="00F85551">
        <w:rPr>
          <w:rStyle w:val="FontStyle12"/>
          <w:sz w:val="24"/>
          <w:szCs w:val="24"/>
        </w:rPr>
        <w:softHyphen/>
        <w:t>строения. Связь между радиусами двух окружностей и от</w:t>
      </w:r>
      <w:r w:rsidRPr="00F85551">
        <w:rPr>
          <w:rStyle w:val="FontStyle12"/>
          <w:sz w:val="24"/>
          <w:szCs w:val="24"/>
        </w:rPr>
        <w:softHyphen/>
        <w:t>резком, соединяющим их центры. Конструирование из деталей игры «Волшебный круг». Наблюдение узоров с элементами окружностей, используемых в архитектуре, создание своих орнаментов. Моделирование кругов из подручного материала, наблюдение за изменением фигуры, построение чертежа полу</w:t>
      </w:r>
      <w:r w:rsidRPr="00F85551">
        <w:rPr>
          <w:rStyle w:val="FontStyle12"/>
          <w:sz w:val="24"/>
          <w:szCs w:val="24"/>
        </w:rPr>
        <w:softHyphen/>
        <w:t>ченной фигуры. Конструкции из геометрических тел с окруж</w:t>
      </w:r>
      <w:r w:rsidRPr="00F85551">
        <w:rPr>
          <w:rStyle w:val="FontStyle12"/>
          <w:sz w:val="24"/>
          <w:szCs w:val="24"/>
        </w:rPr>
        <w:softHyphen/>
        <w:t>ностями в основании, изображение вида спереди, сверху, сбо</w:t>
      </w:r>
      <w:r w:rsidRPr="00F85551">
        <w:rPr>
          <w:rStyle w:val="FontStyle12"/>
          <w:sz w:val="24"/>
          <w:szCs w:val="24"/>
        </w:rPr>
        <w:softHyphen/>
        <w:t>ку (слева).</w:t>
      </w:r>
      <w:r w:rsidRPr="00F85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551" w:rsidRDefault="00F85551" w:rsidP="00F85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551" w:rsidRDefault="00F85551" w:rsidP="00F85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551" w:rsidRDefault="00F85551" w:rsidP="00F85551">
      <w:pPr>
        <w:pStyle w:val="a3"/>
        <w:jc w:val="center"/>
        <w:rPr>
          <w:rStyle w:val="FontStyle15"/>
          <w:sz w:val="24"/>
          <w:szCs w:val="24"/>
        </w:rPr>
      </w:pPr>
      <w:r w:rsidRPr="00F85551">
        <w:rPr>
          <w:rStyle w:val="FontStyle15"/>
          <w:sz w:val="24"/>
          <w:szCs w:val="24"/>
        </w:rPr>
        <w:t xml:space="preserve">ПЛАНИРУЕМЫЕ РЕЗУЛЬТАТЫ </w:t>
      </w:r>
    </w:p>
    <w:p w:rsidR="00F85551" w:rsidRDefault="00F85551" w:rsidP="00F85551">
      <w:pPr>
        <w:pStyle w:val="a3"/>
        <w:jc w:val="center"/>
        <w:rPr>
          <w:rStyle w:val="FontStyle15"/>
          <w:sz w:val="24"/>
          <w:szCs w:val="24"/>
        </w:rPr>
      </w:pPr>
      <w:r w:rsidRPr="00F85551">
        <w:rPr>
          <w:rStyle w:val="FontStyle15"/>
          <w:sz w:val="24"/>
          <w:szCs w:val="24"/>
        </w:rPr>
        <w:t>ОСВОЕНИЯ</w:t>
      </w:r>
      <w:r>
        <w:rPr>
          <w:rStyle w:val="FontStyle15"/>
          <w:b w:val="0"/>
          <w:sz w:val="24"/>
          <w:szCs w:val="24"/>
        </w:rPr>
        <w:t xml:space="preserve"> </w:t>
      </w:r>
      <w:proofErr w:type="gramStart"/>
      <w:r w:rsidRPr="00F85551">
        <w:rPr>
          <w:rStyle w:val="FontStyle15"/>
          <w:sz w:val="24"/>
          <w:szCs w:val="24"/>
        </w:rPr>
        <w:t>ОБУЧАЮЩИМИСЯ</w:t>
      </w:r>
      <w:proofErr w:type="gramEnd"/>
      <w:r w:rsidRPr="00F85551">
        <w:rPr>
          <w:rStyle w:val="FontStyle15"/>
          <w:sz w:val="24"/>
          <w:szCs w:val="24"/>
        </w:rPr>
        <w:t xml:space="preserve"> ПРОГРАММЫ КУРСА</w:t>
      </w:r>
    </w:p>
    <w:p w:rsidR="00F85551" w:rsidRPr="00F85551" w:rsidRDefault="00F85551" w:rsidP="00F85551">
      <w:pPr>
        <w:pStyle w:val="a3"/>
        <w:jc w:val="center"/>
        <w:rPr>
          <w:rStyle w:val="FontStyle15"/>
          <w:b w:val="0"/>
          <w:sz w:val="24"/>
          <w:szCs w:val="24"/>
        </w:rPr>
      </w:pPr>
    </w:p>
    <w:p w:rsidR="00F85551" w:rsidRPr="00F85551" w:rsidRDefault="00F85551" w:rsidP="00F85551">
      <w:pPr>
        <w:pStyle w:val="a3"/>
        <w:jc w:val="both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F85551">
        <w:rPr>
          <w:rStyle w:val="FontStyle14"/>
          <w:rFonts w:ascii="Times New Roman" w:hAnsi="Times New Roman" w:cs="Times New Roman"/>
          <w:sz w:val="24"/>
          <w:szCs w:val="24"/>
          <w:u w:val="single"/>
        </w:rPr>
        <w:t>Личностные универсальные учебные действия</w:t>
      </w:r>
    </w:p>
    <w:p w:rsidR="00F85551" w:rsidRPr="00F85551" w:rsidRDefault="00F85551" w:rsidP="00F85551">
      <w:pPr>
        <w:pStyle w:val="a3"/>
        <w:jc w:val="both"/>
        <w:rPr>
          <w:rStyle w:val="FontStyle16"/>
          <w:b/>
          <w:sz w:val="24"/>
          <w:szCs w:val="24"/>
        </w:rPr>
      </w:pPr>
      <w:r w:rsidRPr="00F85551">
        <w:rPr>
          <w:rStyle w:val="FontStyle16"/>
          <w:b/>
          <w:sz w:val="24"/>
          <w:szCs w:val="24"/>
        </w:rPr>
        <w:t xml:space="preserve">У </w:t>
      </w:r>
      <w:proofErr w:type="gramStart"/>
      <w:r w:rsidRPr="00F85551">
        <w:rPr>
          <w:rStyle w:val="FontStyle16"/>
          <w:b/>
          <w:sz w:val="24"/>
          <w:szCs w:val="24"/>
        </w:rPr>
        <w:t>обучающегося</w:t>
      </w:r>
      <w:proofErr w:type="gramEnd"/>
      <w:r w:rsidRPr="00F85551">
        <w:rPr>
          <w:rStyle w:val="FontStyle16"/>
          <w:b/>
          <w:sz w:val="24"/>
          <w:szCs w:val="24"/>
        </w:rPr>
        <w:t xml:space="preserve"> будут сформированы: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учебно-познавательный интерес к новому учебному мате</w:t>
      </w:r>
      <w:r w:rsidRPr="00F85551">
        <w:rPr>
          <w:rStyle w:val="FontStyle15"/>
          <w:b w:val="0"/>
          <w:sz w:val="24"/>
          <w:szCs w:val="24"/>
        </w:rPr>
        <w:softHyphen/>
        <w:t>риалу и способам решения новой частной задачи;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умение адекватно оценивать результаты своей работы на основе критерия успешности учебной деятельности;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понимание причин успеха в учебной деятельности;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умение определять границы своего незнания, преодоле</w:t>
      </w:r>
      <w:r w:rsidRPr="00F85551">
        <w:rPr>
          <w:rStyle w:val="FontStyle15"/>
          <w:b w:val="0"/>
          <w:sz w:val="24"/>
          <w:szCs w:val="24"/>
        </w:rPr>
        <w:softHyphen/>
      </w:r>
      <w:r w:rsidRPr="00F85551">
        <w:rPr>
          <w:rStyle w:val="FontStyle11"/>
          <w:sz w:val="24"/>
          <w:szCs w:val="24"/>
        </w:rPr>
        <w:t xml:space="preserve">вать </w:t>
      </w:r>
      <w:r w:rsidRPr="00F85551">
        <w:rPr>
          <w:rStyle w:val="FontStyle15"/>
          <w:b w:val="0"/>
          <w:sz w:val="24"/>
          <w:szCs w:val="24"/>
        </w:rPr>
        <w:t>трудности с помощью одноклассников, учителя;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 w:rsidRPr="00F85551">
        <w:rPr>
          <w:rFonts w:ascii="Times New Roman" w:hAnsi="Times New Roman" w:cs="Times New Roman"/>
          <w:sz w:val="24"/>
          <w:szCs w:val="24"/>
        </w:rPr>
        <w:t xml:space="preserve">    - </w:t>
      </w:r>
      <w:r w:rsidRPr="00F85551">
        <w:rPr>
          <w:rStyle w:val="FontStyle15"/>
          <w:b w:val="0"/>
          <w:sz w:val="24"/>
          <w:szCs w:val="24"/>
        </w:rPr>
        <w:t>представление об основных моральных нормах.</w:t>
      </w:r>
      <w:r w:rsidRPr="00F85551">
        <w:rPr>
          <w:rStyle w:val="FontStyle15"/>
          <w:sz w:val="24"/>
          <w:szCs w:val="24"/>
        </w:rPr>
        <w:t xml:space="preserve"> </w:t>
      </w:r>
      <w:proofErr w:type="gramStart"/>
      <w:r w:rsidRPr="00F85551">
        <w:rPr>
          <w:rStyle w:val="FontStyle16"/>
          <w:sz w:val="24"/>
          <w:szCs w:val="24"/>
        </w:rPr>
        <w:t>Обучающийся</w:t>
      </w:r>
      <w:proofErr w:type="gramEnd"/>
      <w:r w:rsidRPr="00F85551">
        <w:rPr>
          <w:rStyle w:val="FontStyle16"/>
          <w:sz w:val="24"/>
          <w:szCs w:val="24"/>
        </w:rPr>
        <w:t xml:space="preserve"> получит возможность для формирования: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 w:rsidRPr="00F85551">
        <w:rPr>
          <w:rStyle w:val="FontStyle12"/>
          <w:sz w:val="24"/>
          <w:szCs w:val="24"/>
        </w:rPr>
        <w:t>выраженной устойчивой учебно-познавательной мотив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ации </w:t>
      </w:r>
      <w:r w:rsidRPr="00F85551">
        <w:rPr>
          <w:rStyle w:val="FontStyle12"/>
          <w:sz w:val="24"/>
          <w:szCs w:val="24"/>
        </w:rPr>
        <w:t>учения;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 w:rsidRPr="00F85551">
        <w:rPr>
          <w:rStyle w:val="FontStyle12"/>
          <w:sz w:val="24"/>
          <w:szCs w:val="24"/>
        </w:rPr>
        <w:t>-устойчивого учебно-познавательного интереса к новым общим способам решения задач;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адекватног</w:t>
      </w:r>
      <w:r w:rsidRPr="00F85551">
        <w:rPr>
          <w:rStyle w:val="FontStyle12"/>
          <w:sz w:val="24"/>
          <w:szCs w:val="24"/>
        </w:rPr>
        <w:t>о понимания причин успешности/</w:t>
      </w:r>
      <w:proofErr w:type="spellStart"/>
      <w:r w:rsidRPr="00F85551">
        <w:rPr>
          <w:rStyle w:val="FontStyle12"/>
          <w:sz w:val="24"/>
          <w:szCs w:val="24"/>
        </w:rPr>
        <w:t>неуспеш</w:t>
      </w:r>
      <w:r w:rsidRPr="00F85551">
        <w:rPr>
          <w:rStyle w:val="FontStyle12"/>
          <w:sz w:val="24"/>
          <w:szCs w:val="24"/>
        </w:rPr>
        <w:softHyphen/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ности</w:t>
      </w:r>
      <w:proofErr w:type="spellEnd"/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5551">
        <w:rPr>
          <w:rStyle w:val="FontStyle12"/>
          <w:sz w:val="24"/>
          <w:szCs w:val="24"/>
        </w:rPr>
        <w:t>учебной деятельности;</w:t>
      </w:r>
    </w:p>
    <w:p w:rsid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 w:rsidRPr="00F85551">
        <w:rPr>
          <w:rStyle w:val="FontStyle12"/>
          <w:sz w:val="24"/>
          <w:szCs w:val="24"/>
        </w:rPr>
        <w:t>осознанного понимания чу</w:t>
      </w:r>
      <w:proofErr w:type="gramStart"/>
      <w:r w:rsidRPr="00F85551">
        <w:rPr>
          <w:rStyle w:val="FontStyle12"/>
          <w:sz w:val="24"/>
          <w:szCs w:val="24"/>
        </w:rPr>
        <w:t>вств др</w:t>
      </w:r>
      <w:proofErr w:type="gramEnd"/>
      <w:r w:rsidRPr="00F85551">
        <w:rPr>
          <w:rStyle w:val="FontStyle12"/>
          <w:sz w:val="24"/>
          <w:szCs w:val="24"/>
        </w:rPr>
        <w:t>угих людей и сопере</w:t>
      </w:r>
      <w:r w:rsidRPr="00F85551">
        <w:rPr>
          <w:rStyle w:val="FontStyle12"/>
          <w:sz w:val="24"/>
          <w:szCs w:val="24"/>
        </w:rPr>
        <w:softHyphen/>
        <w:t>живания им.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</w:p>
    <w:p w:rsidR="00F85551" w:rsidRPr="00F85551" w:rsidRDefault="00F85551" w:rsidP="00F85551">
      <w:pPr>
        <w:pStyle w:val="a3"/>
        <w:jc w:val="both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F85551">
        <w:rPr>
          <w:rStyle w:val="FontStyle14"/>
          <w:rFonts w:ascii="Times New Roman" w:hAnsi="Times New Roman" w:cs="Times New Roman"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F85551" w:rsidRPr="00F85551" w:rsidRDefault="00F85551" w:rsidP="00F85551">
      <w:pPr>
        <w:pStyle w:val="a3"/>
        <w:jc w:val="both"/>
        <w:rPr>
          <w:rStyle w:val="FontStyle16"/>
          <w:b/>
          <w:sz w:val="24"/>
          <w:szCs w:val="24"/>
        </w:rPr>
      </w:pPr>
      <w:r w:rsidRPr="00F85551">
        <w:rPr>
          <w:rStyle w:val="FontStyle16"/>
          <w:b/>
          <w:sz w:val="24"/>
          <w:szCs w:val="24"/>
        </w:rPr>
        <w:t>Обучающийся научится: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принимать и сохранять учебную задачу;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планировать этапы решения задачи, определять последо</w:t>
      </w:r>
      <w:r w:rsidRPr="00F85551">
        <w:rPr>
          <w:rStyle w:val="FontStyle15"/>
          <w:b w:val="0"/>
          <w:sz w:val="24"/>
          <w:szCs w:val="24"/>
        </w:rPr>
        <w:softHyphen/>
        <w:t>вательность учебных действий в соответствии с поставленной задачей;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осуществлять пошаговый и итоговый контроль по резуль</w:t>
      </w:r>
      <w:r w:rsidRPr="00F85551">
        <w:rPr>
          <w:rStyle w:val="FontStyle15"/>
          <w:b w:val="0"/>
          <w:sz w:val="24"/>
          <w:szCs w:val="24"/>
        </w:rPr>
        <w:softHyphen/>
        <w:t>тату под руководством учителя;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анализировать ошибки и определять пути их преодоле</w:t>
      </w:r>
      <w:r w:rsidRPr="00F85551">
        <w:rPr>
          <w:rStyle w:val="FontStyle15"/>
          <w:b w:val="0"/>
          <w:sz w:val="24"/>
          <w:szCs w:val="24"/>
        </w:rPr>
        <w:softHyphen/>
        <w:t>ния;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различать способы и результат действия;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- адекватно воспринимать оценку сверстников и учителя.</w:t>
      </w:r>
      <w:r w:rsidRPr="00F85551">
        <w:rPr>
          <w:rStyle w:val="FontStyle15"/>
          <w:sz w:val="24"/>
          <w:szCs w:val="24"/>
        </w:rPr>
        <w:t xml:space="preserve"> </w:t>
      </w:r>
      <w:proofErr w:type="gramStart"/>
      <w:r w:rsidRPr="00F85551">
        <w:rPr>
          <w:rStyle w:val="FontStyle16"/>
          <w:sz w:val="24"/>
          <w:szCs w:val="24"/>
        </w:rPr>
        <w:t>Обучающийся</w:t>
      </w:r>
      <w:proofErr w:type="gramEnd"/>
      <w:r w:rsidRPr="00F85551">
        <w:rPr>
          <w:rStyle w:val="FontStyle16"/>
          <w:sz w:val="24"/>
          <w:szCs w:val="24"/>
        </w:rPr>
        <w:t xml:space="preserve"> получит возможность научиться: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прогнозировать результаты своих действий на основе анализа учебной ситуации;</w:t>
      </w:r>
    </w:p>
    <w:p w:rsid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проявлять познавательную инициативу и</w:t>
      </w:r>
      <w:r w:rsidRPr="00F85551">
        <w:rPr>
          <w:rStyle w:val="FontStyle12"/>
          <w:sz w:val="24"/>
          <w:szCs w:val="24"/>
        </w:rPr>
        <w:t xml:space="preserve">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</w:p>
    <w:p w:rsidR="00F85551" w:rsidRPr="00F85551" w:rsidRDefault="00F85551" w:rsidP="00F85551">
      <w:pPr>
        <w:pStyle w:val="a3"/>
        <w:jc w:val="both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F85551">
        <w:rPr>
          <w:rStyle w:val="FontStyle14"/>
          <w:rFonts w:ascii="Times New Roman" w:hAnsi="Times New Roman" w:cs="Times New Roman"/>
          <w:sz w:val="24"/>
          <w:szCs w:val="24"/>
          <w:u w:val="single"/>
        </w:rPr>
        <w:t>Познавательные универсальные учебные действия</w:t>
      </w:r>
    </w:p>
    <w:p w:rsidR="00F85551" w:rsidRPr="00F85551" w:rsidRDefault="00F85551" w:rsidP="00F85551">
      <w:pPr>
        <w:pStyle w:val="a3"/>
        <w:jc w:val="both"/>
        <w:rPr>
          <w:rStyle w:val="FontStyle15"/>
          <w:sz w:val="24"/>
          <w:szCs w:val="24"/>
        </w:rPr>
      </w:pPr>
      <w:r w:rsidRPr="00F85551">
        <w:rPr>
          <w:rStyle w:val="FontStyle15"/>
          <w:sz w:val="24"/>
          <w:szCs w:val="24"/>
        </w:rPr>
        <w:t>Обучающийся научится: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 xml:space="preserve">- </w:t>
      </w:r>
      <w:r w:rsidRPr="00F85551">
        <w:rPr>
          <w:rStyle w:val="FontStyle11"/>
          <w:sz w:val="24"/>
          <w:szCs w:val="24"/>
        </w:rPr>
        <w:t>анализировать объекты, выделять их характерные призна</w:t>
      </w:r>
      <w:r w:rsidRPr="00F85551">
        <w:rPr>
          <w:rStyle w:val="FontStyle11"/>
          <w:sz w:val="24"/>
          <w:szCs w:val="24"/>
        </w:rPr>
        <w:softHyphen/>
        <w:t>ки и свойства, узнавать объекты по заданным признакам;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анализировать информацию, выбирать рациональный способ решения задачи;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находить сходства, различия, закономерности, основания для упорядочения объектов;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классифицировать объекты по заданным критериям и формулировать названия полученных групп;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устанавливать зависимости, соотношения между объекта</w:t>
      </w:r>
      <w:r w:rsidRPr="00F85551">
        <w:rPr>
          <w:rStyle w:val="FontStyle11"/>
          <w:sz w:val="24"/>
          <w:szCs w:val="24"/>
        </w:rPr>
        <w:softHyphen/>
        <w:t>ми в процессе наблюдения и сравнения;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осуществлять синтез как составление целого из частей;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выделять в тексте задания основную и второстепенную информацию;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формулировать проблему;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строить рассуждения об объекте, его форме, свойствах;</w:t>
      </w:r>
    </w:p>
    <w:p w:rsid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устанавливать причинно-следственные отношения между изучаемыми понятиями и явлениями.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</w:p>
    <w:p w:rsidR="00F85551" w:rsidRPr="00F85551" w:rsidRDefault="00F85551" w:rsidP="00F85551">
      <w:pPr>
        <w:pStyle w:val="a3"/>
        <w:jc w:val="both"/>
        <w:rPr>
          <w:rStyle w:val="FontStyle15"/>
          <w:sz w:val="24"/>
          <w:szCs w:val="24"/>
        </w:rPr>
      </w:pPr>
      <w:proofErr w:type="gramStart"/>
      <w:r w:rsidRPr="00F85551">
        <w:rPr>
          <w:rStyle w:val="FontStyle15"/>
          <w:sz w:val="24"/>
          <w:szCs w:val="24"/>
        </w:rPr>
        <w:t>Обучающийся</w:t>
      </w:r>
      <w:proofErr w:type="gramEnd"/>
      <w:r w:rsidRPr="00F85551">
        <w:rPr>
          <w:rStyle w:val="FontStyle15"/>
          <w:sz w:val="24"/>
          <w:szCs w:val="24"/>
        </w:rPr>
        <w:t xml:space="preserve"> получит </w:t>
      </w:r>
      <w:r w:rsidRPr="00F85551">
        <w:rPr>
          <w:rStyle w:val="FontStyle12"/>
          <w:b/>
          <w:sz w:val="24"/>
          <w:szCs w:val="24"/>
        </w:rPr>
        <w:t xml:space="preserve">возможность </w:t>
      </w:r>
      <w:r w:rsidRPr="00F85551">
        <w:rPr>
          <w:rStyle w:val="FontStyle15"/>
          <w:sz w:val="24"/>
          <w:szCs w:val="24"/>
        </w:rPr>
        <w:t>научиться: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 xml:space="preserve">строить индуктивные и дедуктивные рассуждения по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аналогии</w:t>
      </w:r>
      <w:r w:rsidRPr="00F85551">
        <w:rPr>
          <w:rStyle w:val="FontStyle13"/>
          <w:rFonts w:ascii="Times New Roman" w:hAnsi="Times New Roman" w:cs="Times New Roman"/>
          <w:sz w:val="24"/>
          <w:szCs w:val="24"/>
        </w:rPr>
        <w:t>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выбирать рациональный способ на основе анализа раз личных вариантов решения задачи;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 xml:space="preserve">строить </w:t>
      </w:r>
      <w:proofErr w:type="gramStart"/>
      <w:r w:rsidRPr="00F85551">
        <w:rPr>
          <w:rStyle w:val="FontStyle12"/>
          <w:sz w:val="24"/>
          <w:szCs w:val="24"/>
        </w:rPr>
        <w:t>логическое рассуждение</w:t>
      </w:r>
      <w:proofErr w:type="gramEnd"/>
      <w:r w:rsidRPr="00F85551">
        <w:rPr>
          <w:rStyle w:val="FontStyle12"/>
          <w:sz w:val="24"/>
          <w:szCs w:val="24"/>
        </w:rPr>
        <w:t>, включающее уста</w:t>
      </w:r>
      <w:r w:rsidRPr="00F85551">
        <w:rPr>
          <w:rStyle w:val="FontStyle12"/>
          <w:sz w:val="24"/>
          <w:szCs w:val="24"/>
        </w:rPr>
        <w:softHyphen/>
        <w:t>новление причинно-следственных связей;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различать обоснованные и необоснованные суждения;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 xml:space="preserve">преобразовывать практическую задачу </w:t>
      </w:r>
      <w:proofErr w:type="gramStart"/>
      <w:r w:rsidRPr="00F85551">
        <w:rPr>
          <w:rStyle w:val="FontStyle12"/>
          <w:sz w:val="24"/>
          <w:szCs w:val="24"/>
        </w:rPr>
        <w:t>в</w:t>
      </w:r>
      <w:proofErr w:type="gramEnd"/>
      <w:r w:rsidRPr="00F85551">
        <w:rPr>
          <w:rStyle w:val="FontStyle12"/>
          <w:sz w:val="24"/>
          <w:szCs w:val="24"/>
        </w:rPr>
        <w:t xml:space="preserve"> познаватель</w:t>
      </w:r>
      <w:r w:rsidRPr="00F85551">
        <w:rPr>
          <w:rStyle w:val="FontStyle12"/>
          <w:sz w:val="24"/>
          <w:szCs w:val="24"/>
        </w:rPr>
        <w:softHyphen/>
        <w:t>ную;</w:t>
      </w:r>
    </w:p>
    <w:p w:rsid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 xml:space="preserve">самостоятельно находить способы решения проблем </w:t>
      </w:r>
      <w:r w:rsidRPr="00F85551">
        <w:rPr>
          <w:rStyle w:val="FontStyle13"/>
          <w:rFonts w:ascii="Times New Roman" w:hAnsi="Times New Roman" w:cs="Times New Roman"/>
          <w:b w:val="0"/>
          <w:sz w:val="24"/>
          <w:szCs w:val="24"/>
        </w:rPr>
        <w:t>творческого</w:t>
      </w:r>
      <w:r w:rsidRPr="00F8555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85551">
        <w:rPr>
          <w:rStyle w:val="FontStyle12"/>
          <w:sz w:val="24"/>
          <w:szCs w:val="24"/>
        </w:rPr>
        <w:t>и поискового характера.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</w:p>
    <w:p w:rsidR="00F85551" w:rsidRPr="00F85551" w:rsidRDefault="00F85551" w:rsidP="00F85551">
      <w:pPr>
        <w:pStyle w:val="a3"/>
        <w:jc w:val="both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F85551">
        <w:rPr>
          <w:rStyle w:val="FontStyle14"/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</w:t>
      </w:r>
    </w:p>
    <w:p w:rsidR="00F85551" w:rsidRPr="00F85551" w:rsidRDefault="00F85551" w:rsidP="00F85551">
      <w:pPr>
        <w:pStyle w:val="a3"/>
        <w:jc w:val="both"/>
        <w:rPr>
          <w:rStyle w:val="FontStyle15"/>
          <w:sz w:val="24"/>
          <w:szCs w:val="24"/>
        </w:rPr>
      </w:pPr>
      <w:r w:rsidRPr="00F85551">
        <w:rPr>
          <w:rStyle w:val="FontStyle15"/>
          <w:sz w:val="24"/>
          <w:szCs w:val="24"/>
        </w:rPr>
        <w:t>Обучающийся научится: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принимать участие в совместной работе коллектива;</w:t>
      </w:r>
    </w:p>
    <w:p w:rsidR="00F85551" w:rsidRPr="00F85551" w:rsidRDefault="00F85551" w:rsidP="00F85551">
      <w:pPr>
        <w:pStyle w:val="a3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</w:t>
      </w:r>
      <w:r w:rsidRPr="00F85551">
        <w:rPr>
          <w:rStyle w:val="FontStyle11"/>
          <w:sz w:val="24"/>
          <w:szCs w:val="24"/>
        </w:rPr>
        <w:t>вести диалог, работая в парах, группах;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 w:rsidRPr="00F85551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</w:rPr>
        <w:t xml:space="preserve"> </w:t>
      </w:r>
      <w:r w:rsidRPr="00F85551">
        <w:rPr>
          <w:rStyle w:val="FontStyle12"/>
          <w:sz w:val="24"/>
          <w:szCs w:val="24"/>
        </w:rPr>
        <w:t>допускать существование различных точек зрения, ува</w:t>
      </w:r>
      <w:r w:rsidRPr="00F85551">
        <w:rPr>
          <w:rStyle w:val="FontStyle12"/>
          <w:sz w:val="24"/>
          <w:szCs w:val="24"/>
        </w:rPr>
        <w:softHyphen/>
        <w:t>жать чужое мнение;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координировать свои действия с действиями партнеров;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корректно высказывать свое мнение, обосновывать свою позицию;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задавать вопросы для организации собственной и совместной деятельности;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осуществлять взаимный контроль совместных действий;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>совершенствовать математическую речь;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Pr="00F85551">
        <w:rPr>
          <w:rStyle w:val="FontStyle12"/>
          <w:sz w:val="24"/>
          <w:szCs w:val="24"/>
        </w:rPr>
        <w:t xml:space="preserve">высказывать суждения, используя различные аналоги понятия; слов  </w:t>
      </w:r>
    </w:p>
    <w:p w:rsidR="00F85551" w:rsidRPr="00F85551" w:rsidRDefault="00F85551" w:rsidP="00F85551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proofErr w:type="gramStart"/>
      <w:r w:rsidRPr="00F85551">
        <w:rPr>
          <w:rStyle w:val="FontStyle12"/>
          <w:sz w:val="24"/>
          <w:szCs w:val="24"/>
        </w:rPr>
        <w:t>уточняющие</w:t>
      </w:r>
      <w:proofErr w:type="gramEnd"/>
      <w:r w:rsidRPr="00F85551">
        <w:rPr>
          <w:rStyle w:val="FontStyle12"/>
          <w:sz w:val="24"/>
          <w:szCs w:val="24"/>
        </w:rPr>
        <w:t xml:space="preserve"> смысл высказыва</w:t>
      </w:r>
      <w:r w:rsidRPr="00F85551">
        <w:rPr>
          <w:rStyle w:val="FontStyle12"/>
          <w:sz w:val="24"/>
          <w:szCs w:val="24"/>
        </w:rPr>
        <w:softHyphen/>
        <w:t>нии.</w:t>
      </w:r>
    </w:p>
    <w:p w:rsidR="00F85551" w:rsidRPr="00F85551" w:rsidRDefault="00F85551" w:rsidP="00F85551">
      <w:pPr>
        <w:pStyle w:val="a3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F85551">
        <w:rPr>
          <w:rStyle w:val="FontStyle14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85551">
        <w:rPr>
          <w:rStyle w:val="FontStyle14"/>
          <w:rFonts w:ascii="Times New Roman" w:hAnsi="Times New Roman" w:cs="Times New Roman"/>
          <w:sz w:val="24"/>
          <w:szCs w:val="24"/>
        </w:rPr>
        <w:t xml:space="preserve"> получит </w:t>
      </w:r>
      <w:r w:rsidRPr="00F85551">
        <w:rPr>
          <w:rStyle w:val="FontStyle13"/>
          <w:rFonts w:ascii="Times New Roman" w:hAnsi="Times New Roman" w:cs="Times New Roman"/>
          <w:sz w:val="24"/>
          <w:szCs w:val="24"/>
        </w:rPr>
        <w:t xml:space="preserve">возможность </w:t>
      </w:r>
      <w:r w:rsidRPr="00F85551">
        <w:rPr>
          <w:rStyle w:val="FontStyle14"/>
          <w:rFonts w:ascii="Times New Roman" w:hAnsi="Times New Roman" w:cs="Times New Roman"/>
          <w:sz w:val="24"/>
          <w:szCs w:val="24"/>
        </w:rPr>
        <w:t>научиться: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критически относиться к своему и чужому мнению;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уметь самостоятельно и совместно планировать дея</w:t>
      </w:r>
      <w:r w:rsidRPr="00F85551">
        <w:rPr>
          <w:rStyle w:val="FontStyle15"/>
          <w:b w:val="0"/>
          <w:sz w:val="24"/>
          <w:szCs w:val="24"/>
        </w:rPr>
        <w:softHyphen/>
        <w:t>тельность и сотрудничество;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принимать самостоятельно решения;</w:t>
      </w:r>
    </w:p>
    <w:p w:rsidR="00F85551" w:rsidRPr="00F85551" w:rsidRDefault="00F85551" w:rsidP="00F85551">
      <w:pPr>
        <w:pStyle w:val="a3"/>
        <w:jc w:val="both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- </w:t>
      </w:r>
      <w:r w:rsidRPr="00F85551">
        <w:rPr>
          <w:rStyle w:val="FontStyle15"/>
          <w:b w:val="0"/>
          <w:sz w:val="24"/>
          <w:szCs w:val="24"/>
        </w:rPr>
        <w:t>содействовать разрешению конфликтов, учитывая пози</w:t>
      </w:r>
      <w:r w:rsidRPr="00F85551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ции </w:t>
      </w:r>
      <w:r w:rsidRPr="00F85551">
        <w:rPr>
          <w:rStyle w:val="FontStyle15"/>
          <w:b w:val="0"/>
          <w:sz w:val="24"/>
          <w:szCs w:val="24"/>
        </w:rPr>
        <w:t>участников.</w:t>
      </w: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</w:p>
    <w:p w:rsidR="00F85551" w:rsidRPr="00F85551" w:rsidRDefault="00F85551" w:rsidP="00F85551">
      <w:pPr>
        <w:jc w:val="both"/>
        <w:rPr>
          <w:rStyle w:val="FontStyle11"/>
          <w:sz w:val="24"/>
          <w:szCs w:val="24"/>
        </w:rPr>
      </w:pPr>
    </w:p>
    <w:p w:rsidR="00F85551" w:rsidRDefault="00F85551" w:rsidP="00F85551">
      <w:pPr>
        <w:pStyle w:val="Style7"/>
        <w:widowControl/>
        <w:tabs>
          <w:tab w:val="left" w:pos="446"/>
        </w:tabs>
        <w:spacing w:line="240" w:lineRule="exact"/>
        <w:ind w:right="-15"/>
        <w:jc w:val="both"/>
        <w:rPr>
          <w:rStyle w:val="FontStyle15"/>
          <w:sz w:val="28"/>
        </w:rPr>
      </w:pPr>
      <w:r w:rsidRPr="00B2766C">
        <w:rPr>
          <w:rStyle w:val="FontStyle15"/>
          <w:sz w:val="28"/>
        </w:rPr>
        <w:t>Учебно-методическое и материально-техническое обеспечение курса:</w:t>
      </w:r>
    </w:p>
    <w:p w:rsidR="00F42140" w:rsidRPr="00B2766C" w:rsidRDefault="00F42140" w:rsidP="00F85551">
      <w:pPr>
        <w:pStyle w:val="Style7"/>
        <w:widowControl/>
        <w:tabs>
          <w:tab w:val="left" w:pos="446"/>
        </w:tabs>
        <w:spacing w:line="240" w:lineRule="exact"/>
        <w:ind w:right="-15"/>
        <w:jc w:val="both"/>
        <w:rPr>
          <w:rStyle w:val="FontStyle15"/>
          <w:sz w:val="28"/>
        </w:rPr>
      </w:pPr>
    </w:p>
    <w:p w:rsidR="00F85551" w:rsidRP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proofErr w:type="spellStart"/>
      <w:r w:rsidRPr="00F85551">
        <w:rPr>
          <w:rStyle w:val="FontStyle15"/>
          <w:b w:val="0"/>
          <w:sz w:val="24"/>
          <w:szCs w:val="24"/>
        </w:rPr>
        <w:t>Т.В.Жильцова</w:t>
      </w:r>
      <w:proofErr w:type="spellEnd"/>
      <w:r w:rsidRPr="00F85551">
        <w:rPr>
          <w:rStyle w:val="FontStyle15"/>
          <w:b w:val="0"/>
          <w:sz w:val="24"/>
          <w:szCs w:val="24"/>
        </w:rPr>
        <w:t xml:space="preserve">, </w:t>
      </w:r>
      <w:proofErr w:type="spellStart"/>
      <w:r w:rsidRPr="00F85551">
        <w:rPr>
          <w:rStyle w:val="FontStyle15"/>
          <w:b w:val="0"/>
          <w:sz w:val="24"/>
          <w:szCs w:val="24"/>
        </w:rPr>
        <w:t>Л.А.Обухова</w:t>
      </w:r>
      <w:proofErr w:type="spellEnd"/>
      <w:r w:rsidRPr="00F85551">
        <w:rPr>
          <w:rStyle w:val="FontStyle15"/>
          <w:b w:val="0"/>
          <w:sz w:val="24"/>
          <w:szCs w:val="24"/>
        </w:rPr>
        <w:t xml:space="preserve"> Поурочные разработки по наглядной геометрии: 1-4 класс.- М.: ВАКО, 2004. – 288 с. – (В помощь школьному учителю).</w:t>
      </w:r>
    </w:p>
    <w:p w:rsidR="00F85551" w:rsidRP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Демонстрационные и измерительные инструменты и приспособления (чертежные и измерительные линейки, циркули, транспортиры, набор угольников);</w:t>
      </w:r>
    </w:p>
    <w:p w:rsidR="00F85551" w:rsidRP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lastRenderedPageBreak/>
        <w:t>Демонстрационные пособия для изучения геометрических фигур, развертки геометрических тел;</w:t>
      </w:r>
    </w:p>
    <w:p w:rsidR="00F85551" w:rsidRP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Демонстрационные пособия для изучения геометрических фигур: модели геометрических тел;</w:t>
      </w:r>
    </w:p>
    <w:p w:rsidR="00F85551" w:rsidRP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Детали игр «Удивительный треугольник», «Волшебный квадрат», «</w:t>
      </w:r>
      <w:proofErr w:type="spellStart"/>
      <w:r w:rsidRPr="00F85551">
        <w:rPr>
          <w:rStyle w:val="FontStyle15"/>
          <w:b w:val="0"/>
          <w:sz w:val="24"/>
          <w:szCs w:val="24"/>
        </w:rPr>
        <w:t>Танграм</w:t>
      </w:r>
      <w:proofErr w:type="spellEnd"/>
      <w:r w:rsidRPr="00F85551">
        <w:rPr>
          <w:rStyle w:val="FontStyle15"/>
          <w:b w:val="0"/>
          <w:sz w:val="24"/>
          <w:szCs w:val="24"/>
        </w:rPr>
        <w:t>»;</w:t>
      </w:r>
    </w:p>
    <w:p w:rsidR="00F85551" w:rsidRP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Магнитная доска;</w:t>
      </w:r>
    </w:p>
    <w:p w:rsidR="00F85551" w:rsidRDefault="00F85551" w:rsidP="00F42140">
      <w:pPr>
        <w:pStyle w:val="a3"/>
        <w:numPr>
          <w:ilvl w:val="0"/>
          <w:numId w:val="10"/>
        </w:numPr>
        <w:jc w:val="both"/>
        <w:rPr>
          <w:rStyle w:val="FontStyle15"/>
          <w:b w:val="0"/>
          <w:sz w:val="24"/>
          <w:szCs w:val="24"/>
        </w:rPr>
      </w:pPr>
      <w:r w:rsidRPr="00F85551">
        <w:rPr>
          <w:rStyle w:val="FontStyle15"/>
          <w:b w:val="0"/>
          <w:sz w:val="24"/>
          <w:szCs w:val="24"/>
        </w:rPr>
        <w:t>Компьютер, мультимедийный проектор, экспозиционный экран;</w:t>
      </w: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  <w:sectPr w:rsidR="0013241C" w:rsidSect="00F42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41C" w:rsidRDefault="0013241C" w:rsidP="0013241C">
      <w:pPr>
        <w:jc w:val="center"/>
        <w:rPr>
          <w:b/>
        </w:rPr>
      </w:pPr>
      <w:r w:rsidRPr="00C35616">
        <w:rPr>
          <w:b/>
        </w:rPr>
        <w:lastRenderedPageBreak/>
        <w:t>Тематическое планирование</w:t>
      </w:r>
      <w:r>
        <w:rPr>
          <w:b/>
        </w:rPr>
        <w:t xml:space="preserve"> по курсу «Мир геометрии»</w:t>
      </w:r>
    </w:p>
    <w:p w:rsidR="0013241C" w:rsidRPr="00C35616" w:rsidRDefault="0013241C" w:rsidP="0013241C">
      <w:pPr>
        <w:jc w:val="center"/>
        <w:rPr>
          <w:b/>
        </w:rPr>
      </w:pPr>
      <w:r>
        <w:rPr>
          <w:b/>
        </w:rPr>
        <w:t>2 класс</w:t>
      </w:r>
    </w:p>
    <w:p w:rsidR="0013241C" w:rsidRDefault="0013241C" w:rsidP="0013241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660"/>
        <w:gridCol w:w="1309"/>
        <w:gridCol w:w="1079"/>
        <w:gridCol w:w="1079"/>
        <w:gridCol w:w="5291"/>
      </w:tblGrid>
      <w:tr w:rsidR="0013241C" w:rsidRPr="0013241C" w:rsidTr="00B542A6">
        <w:trPr>
          <w:trHeight w:val="1020"/>
        </w:trPr>
        <w:tc>
          <w:tcPr>
            <w:tcW w:w="1368" w:type="dxa"/>
            <w:vMerge w:val="restart"/>
            <w:shd w:val="clear" w:color="auto" w:fill="auto"/>
          </w:tcPr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 xml:space="preserve">№ </w:t>
            </w:r>
            <w:proofErr w:type="gramStart"/>
            <w:r w:rsidRPr="0013241C">
              <w:rPr>
                <w:b/>
              </w:rPr>
              <w:t>п</w:t>
            </w:r>
            <w:proofErr w:type="gramEnd"/>
            <w:r w:rsidRPr="0013241C">
              <w:rPr>
                <w:b/>
              </w:rPr>
              <w:t>/п</w:t>
            </w:r>
          </w:p>
        </w:tc>
        <w:tc>
          <w:tcPr>
            <w:tcW w:w="4660" w:type="dxa"/>
            <w:vMerge w:val="restart"/>
            <w:shd w:val="clear" w:color="auto" w:fill="auto"/>
          </w:tcPr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>Наименование раздела и тем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 xml:space="preserve">Часы </w:t>
            </w:r>
            <w:proofErr w:type="gramStart"/>
            <w:r w:rsidRPr="0013241C">
              <w:rPr>
                <w:b/>
              </w:rPr>
              <w:t>учебного</w:t>
            </w:r>
            <w:proofErr w:type="gramEnd"/>
          </w:p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>времени</w:t>
            </w:r>
          </w:p>
        </w:tc>
        <w:tc>
          <w:tcPr>
            <w:tcW w:w="2158" w:type="dxa"/>
            <w:gridSpan w:val="2"/>
            <w:shd w:val="clear" w:color="auto" w:fill="auto"/>
          </w:tcPr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>Плановые сроки прохождения</w:t>
            </w:r>
          </w:p>
        </w:tc>
        <w:tc>
          <w:tcPr>
            <w:tcW w:w="5291" w:type="dxa"/>
            <w:vMerge w:val="restart"/>
            <w:shd w:val="clear" w:color="auto" w:fill="auto"/>
          </w:tcPr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>Характеристика</w:t>
            </w:r>
          </w:p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 xml:space="preserve">основной </w:t>
            </w:r>
          </w:p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>деятельности</w:t>
            </w:r>
          </w:p>
          <w:p w:rsidR="0013241C" w:rsidRPr="0013241C" w:rsidRDefault="0013241C" w:rsidP="00B542A6">
            <w:pPr>
              <w:jc w:val="center"/>
              <w:rPr>
                <w:b/>
              </w:rPr>
            </w:pPr>
            <w:r w:rsidRPr="0013241C">
              <w:rPr>
                <w:b/>
              </w:rPr>
              <w:t>ученика</w:t>
            </w:r>
          </w:p>
        </w:tc>
      </w:tr>
      <w:tr w:rsidR="0013241C" w:rsidRPr="0013241C" w:rsidTr="00B542A6">
        <w:trPr>
          <w:trHeight w:val="260"/>
        </w:trPr>
        <w:tc>
          <w:tcPr>
            <w:tcW w:w="1368" w:type="dxa"/>
            <w:vMerge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4660" w:type="dxa"/>
            <w:vMerge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rPr>
                <w:b/>
              </w:rPr>
            </w:pPr>
            <w:r w:rsidRPr="0013241C">
              <w:rPr>
                <w:b/>
              </w:rPr>
              <w:t xml:space="preserve">    П.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rPr>
                <w:b/>
              </w:rPr>
            </w:pPr>
            <w:r w:rsidRPr="0013241C">
              <w:rPr>
                <w:b/>
              </w:rPr>
              <w:t xml:space="preserve">    Ф.</w:t>
            </w:r>
          </w:p>
        </w:tc>
        <w:tc>
          <w:tcPr>
            <w:tcW w:w="5291" w:type="dxa"/>
            <w:vMerge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Обзор изученных фигур.</w:t>
            </w:r>
          </w:p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латинских букв для обозначения фигур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Обобщение знаний об изученных понятиях: различные ви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ды линий, взаимное расположение точек и линий, простран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ство, плоскость. Закрепление понятий «пространственная фи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13241C">
              <w:rPr>
                <w:rStyle w:val="FontStyle11"/>
                <w:sz w:val="24"/>
                <w:szCs w:val="24"/>
              </w:rPr>
              <w:t xml:space="preserve">гура», 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«пространственное тело». Применение латинских букв для обозначения точек, прямых, отрезков, лучей, ломаных. Конструирование из деталей.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Окружность и круг.  Определения</w:t>
            </w:r>
          </w:p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Введение понятий «окружность», «круг». Построение окруж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ности. Взаимное расположение точек и окружности, точек и круга. Чтение таблиц, </w:t>
            </w:r>
            <w:proofErr w:type="gramStart"/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</w:t>
            </w:r>
            <w:proofErr w:type="gramEnd"/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но инструкции.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3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Сфера и шар. Определения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Введение определения сферы, шара. Модели сферы, шара.</w:t>
            </w:r>
          </w:p>
          <w:p w:rsidR="0013241C" w:rsidRPr="0013241C" w:rsidRDefault="0013241C" w:rsidP="00B542A6">
            <w:pPr>
              <w:pStyle w:val="Style2"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4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Закрепление понятий «окружность» и «круг», «сфера» и «шар».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3"/>
              <w:widowControl/>
              <w:spacing w:before="24" w:line="235" w:lineRule="exact"/>
              <w:ind w:right="24" w:firstLine="708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Сопоставление окружности, круга, сферы, шара, выявление их сходств и различий.</w:t>
            </w:r>
          </w:p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3241C" w:rsidRPr="0013241C" w:rsidRDefault="0013241C" w:rsidP="00B542A6">
            <w:pPr>
              <w:pStyle w:val="Style2"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5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Радиус и диаметр окружности.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Понятие «радиус окружности (круга)». Выделение радиуса окружности из прочих отрезков в круге. Построение окруж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ностей заданного радиуса. Измерение радиусов данных ок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ружностей.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6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Радиус и диаметр окружности.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Ведение понятий «хорда», «диаметр». 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Построение хорд, диаметров окружности. Связь между радиусом, хордой, диаметром. Знакомство с числом «пи». Определение опытным путем отношения длины окружности к ее диаметру, анализ полученных результатов.</w:t>
            </w:r>
          </w:p>
        </w:tc>
      </w:tr>
      <w:tr w:rsidR="0013241C" w:rsidRPr="0013241C" w:rsidTr="00B542A6">
        <w:trPr>
          <w:trHeight w:val="1716"/>
        </w:trPr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lastRenderedPageBreak/>
              <w:t>7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Радиус и диаметр окружности.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Введение определений «дуга окруж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ности», «центр дуги», «радиус дуги». Построение дуг окруж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ностей. Моделирование из бумаги. Наблюдение за изменени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ем фигуры. Дуги окружности как основные элементы готичес</w:t>
            </w: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ких храмов</w:t>
            </w:r>
            <w:r w:rsidRPr="0013241C">
              <w:t>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8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Радиус и диаметр окружности. Закрепление.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Закрепление всех изученных понятий в рамках темы. Построение фигур. Планеты Солнечной системы как модели шара. Диаметр Солнца, Земли.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9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Цилиндр, конус, шар, усеченный конус.</w:t>
            </w:r>
          </w:p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3241C">
              <w:rPr>
                <w:rStyle w:val="FontStyle12"/>
                <w:sz w:val="24"/>
                <w:szCs w:val="24"/>
              </w:rPr>
              <w:t>Знакомство с разными видами цилиндров (прямых, нак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лонных), конусов, усеченных конусов (прямых, наклонных, усеченных).</w:t>
            </w:r>
            <w:proofErr w:type="gramEnd"/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10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Цилиндр, конус, шар, усеченный конус.</w:t>
            </w:r>
          </w:p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Описание и сравнение свойств, элементов ци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линдра, конуса, усеченного конуса, шара.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11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 Цилиндр, конус, шар, усеченный конус.</w:t>
            </w:r>
          </w:p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Изображение тел на плоскости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Различные способы изображения этих фигур на плоскости. Построение цилиндра, конуса, усеченного конуса, шара па плоскости.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12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Цилиндр, конус, шар, усеченный конус. Изображение тел на плоскости.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Конструирова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ние фигур сложной формы из цилиндров, конусов, кубов. Вид спереди, сверху, сбоку (слева) этих конструкций.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13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Цилиндр, конус, шар, усеченный конус. Изображение тел на плоскости.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Создание</w:t>
            </w:r>
            <w:r w:rsidRPr="0013241C">
              <w:rPr>
                <w:rStyle w:val="FontStyle12"/>
                <w:sz w:val="24"/>
                <w:szCs w:val="24"/>
                <w:vertAlign w:val="superscript"/>
              </w:rPr>
              <w:t>1</w:t>
            </w:r>
            <w:r w:rsidRPr="0013241C">
              <w:rPr>
                <w:rStyle w:val="FontStyle12"/>
                <w:sz w:val="24"/>
                <w:szCs w:val="24"/>
              </w:rPr>
              <w:t>конструкций по заданным проекциям (без использования это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го термина).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14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Цилиндр, конус, шар, усеченный конус. Изображение тел на плоскости.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Развертка цилиндра (конуса).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15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Цилиндр, конус, шар, усеченный конус. Изображение тел на плоскости.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Анализ разверток, выбор развертки, соответствующей данному цилиндру (кону</w:t>
            </w:r>
            <w:r w:rsidRPr="0013241C">
              <w:rPr>
                <w:rStyle w:val="FontStyle12"/>
                <w:sz w:val="24"/>
                <w:szCs w:val="24"/>
              </w:rPr>
              <w:softHyphen/>
              <w:t xml:space="preserve">су) </w:t>
            </w:r>
            <w:proofErr w:type="gramStart"/>
            <w:r w:rsidRPr="0013241C">
              <w:rPr>
                <w:rStyle w:val="FontStyle12"/>
                <w:sz w:val="24"/>
                <w:szCs w:val="24"/>
              </w:rPr>
              <w:t>из</w:t>
            </w:r>
            <w:proofErr w:type="gramEnd"/>
            <w:r w:rsidRPr="0013241C">
              <w:rPr>
                <w:rStyle w:val="FontStyle12"/>
                <w:sz w:val="24"/>
                <w:szCs w:val="24"/>
              </w:rPr>
              <w:t xml:space="preserve"> предложенных.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lastRenderedPageBreak/>
              <w:t>16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Изображение тел на плоскости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Создание чертежей разверток.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17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Первые задачи на построение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Задачи на построение, характеристика задач этого класса.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18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Первые задачи на построение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Построение известных геометрических фигур. Анализ и обос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нование алгоритма построения.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19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Первые задачи на построение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Нахождение всевозможных вариантов построения, удовлетворяющих условию задачи.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20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Первые задачи на построение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before="24" w:line="235" w:lineRule="exact"/>
              <w:ind w:firstLine="0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Описание последовательности построения.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21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окружностей.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Различные варианты взаимного расположения окружностей (концентрические окружности, внутреннее и внешнее касание - без использования этих терминов, пересекающиеся).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22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Коли</w:t>
            </w:r>
            <w:r w:rsidRPr="0013241C">
              <w:rPr>
                <w:rStyle w:val="FontStyle12"/>
                <w:sz w:val="24"/>
                <w:szCs w:val="24"/>
              </w:rPr>
              <w:softHyphen/>
              <w:t xml:space="preserve">чество общих точек у окружностей, кругов. 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23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Наблюдение вза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имного расположения окружностей, имеющих точку касания, выводы из наблюдений.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24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Построение окружностей в соответ</w:t>
            </w:r>
            <w:r w:rsidRPr="0013241C">
              <w:rPr>
                <w:rStyle w:val="FontStyle12"/>
                <w:sz w:val="24"/>
                <w:szCs w:val="24"/>
              </w:rPr>
              <w:softHyphen/>
              <w:t>ствии с заданными условиями, проверка правильности по</w:t>
            </w:r>
            <w:r w:rsidRPr="0013241C">
              <w:rPr>
                <w:rStyle w:val="FontStyle12"/>
                <w:sz w:val="24"/>
                <w:szCs w:val="24"/>
              </w:rPr>
              <w:softHyphen/>
              <w:t>строения.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25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Построение окружностей в соответ</w:t>
            </w:r>
            <w:r w:rsidRPr="0013241C">
              <w:rPr>
                <w:rStyle w:val="FontStyle12"/>
                <w:sz w:val="24"/>
                <w:szCs w:val="24"/>
              </w:rPr>
              <w:softHyphen/>
              <w:t>ствии с заданными условиями, проверка правильности по</w:t>
            </w:r>
            <w:r w:rsidRPr="0013241C">
              <w:rPr>
                <w:rStyle w:val="FontStyle12"/>
                <w:sz w:val="24"/>
                <w:szCs w:val="24"/>
              </w:rPr>
              <w:softHyphen/>
              <w:t>строения. Закрепление.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26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Связь между радиусами двух окружностей и от</w:t>
            </w:r>
            <w:r w:rsidRPr="0013241C">
              <w:rPr>
                <w:rStyle w:val="FontStyle12"/>
                <w:sz w:val="24"/>
                <w:szCs w:val="24"/>
              </w:rPr>
              <w:softHyphen/>
              <w:t>резком, соединяющим их центры.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27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Конструирование из деталей. Наблюдение узоров с элементами окружностей, используемых в архитектуре, создание своих орнаментов.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28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Конструирование из деталей. Наблюдение узоров с элементами окружностей, используемых в архитектуре, создание своих орнаментов.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lastRenderedPageBreak/>
              <w:t>29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Моделирование кругов из подручного материала, наблюдение за изменением фигуры, построение чертежа полу</w:t>
            </w:r>
            <w:r w:rsidRPr="0013241C">
              <w:rPr>
                <w:rStyle w:val="FontStyle12"/>
                <w:sz w:val="24"/>
                <w:szCs w:val="24"/>
              </w:rPr>
              <w:softHyphen/>
              <w:t>ченной фигуры. Закрепление.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30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1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Конструкции из геометрических тел с окруж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ностями в основании, изображение вида спереди, сверху, сбо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ку (слева).</w:t>
            </w:r>
          </w:p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31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10"/>
                <w:sz w:val="24"/>
                <w:szCs w:val="24"/>
              </w:rPr>
            </w:pPr>
            <w:r w:rsidRPr="0013241C">
              <w:rPr>
                <w:rStyle w:val="FontStyle12"/>
                <w:sz w:val="24"/>
                <w:szCs w:val="24"/>
              </w:rPr>
              <w:t>Конструкции из геометрических тел с окруж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ностями в основании, изображение вида спереди, сверху, сбо</w:t>
            </w:r>
            <w:r w:rsidRPr="0013241C">
              <w:rPr>
                <w:rStyle w:val="FontStyle12"/>
                <w:sz w:val="24"/>
                <w:szCs w:val="24"/>
              </w:rPr>
              <w:softHyphen/>
              <w:t>ку (слева).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32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 «Окружность и круг. Радиус и диаметр окружности»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Резервное время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33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jc w:val="both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теме: «Цилиндр, конус, шар, усеченный конус.</w:t>
            </w:r>
          </w:p>
          <w:p w:rsidR="0013241C" w:rsidRPr="0013241C" w:rsidRDefault="0013241C" w:rsidP="00B542A6">
            <w:pPr>
              <w:pStyle w:val="Style2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Изображение тел на плоскости»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Резервное  время</w:t>
            </w:r>
          </w:p>
        </w:tc>
      </w:tr>
      <w:tr w:rsidR="0013241C" w:rsidRPr="0013241C" w:rsidTr="00B542A6">
        <w:tc>
          <w:tcPr>
            <w:tcW w:w="1368" w:type="dxa"/>
            <w:shd w:val="clear" w:color="auto" w:fill="auto"/>
          </w:tcPr>
          <w:p w:rsidR="0013241C" w:rsidRPr="0013241C" w:rsidRDefault="0013241C" w:rsidP="00B542A6">
            <w:pPr>
              <w:jc w:val="both"/>
            </w:pPr>
            <w:r w:rsidRPr="0013241C">
              <w:t>34</w:t>
            </w:r>
          </w:p>
        </w:tc>
        <w:tc>
          <w:tcPr>
            <w:tcW w:w="4660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Повторение по теме» Взаимное расположение окружностей»</w:t>
            </w:r>
          </w:p>
        </w:tc>
        <w:tc>
          <w:tcPr>
            <w:tcW w:w="130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  <w:r w:rsidRPr="0013241C">
              <w:t>1</w:t>
            </w: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13241C" w:rsidRPr="0013241C" w:rsidRDefault="0013241C" w:rsidP="00B542A6">
            <w:pPr>
              <w:jc w:val="center"/>
            </w:pPr>
          </w:p>
        </w:tc>
        <w:tc>
          <w:tcPr>
            <w:tcW w:w="5291" w:type="dxa"/>
            <w:shd w:val="clear" w:color="auto" w:fill="auto"/>
          </w:tcPr>
          <w:p w:rsidR="0013241C" w:rsidRPr="0013241C" w:rsidRDefault="0013241C" w:rsidP="00B542A6">
            <w:pPr>
              <w:pStyle w:val="Style2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41C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Резервное время</w:t>
            </w:r>
          </w:p>
        </w:tc>
      </w:tr>
    </w:tbl>
    <w:p w:rsidR="0013241C" w:rsidRPr="005403A8" w:rsidRDefault="0013241C" w:rsidP="0013241C">
      <w:pPr>
        <w:jc w:val="both"/>
      </w:pPr>
    </w:p>
    <w:p w:rsidR="0013241C" w:rsidRDefault="0013241C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p w:rsidR="00F42140" w:rsidRPr="00F85551" w:rsidRDefault="00F42140" w:rsidP="00F42140">
      <w:pPr>
        <w:pStyle w:val="a3"/>
        <w:jc w:val="both"/>
        <w:rPr>
          <w:rStyle w:val="FontStyle15"/>
          <w:b w:val="0"/>
          <w:sz w:val="24"/>
          <w:szCs w:val="24"/>
        </w:rPr>
      </w:pPr>
    </w:p>
    <w:sectPr w:rsidR="00F42140" w:rsidRPr="00F85551" w:rsidSect="001324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B"/>
      </v:shape>
    </w:pict>
  </w:numPicBullet>
  <w:abstractNum w:abstractNumId="0">
    <w:nsid w:val="FFFFFFFE"/>
    <w:multiLevelType w:val="singleLevel"/>
    <w:tmpl w:val="9AB0FDB2"/>
    <w:lvl w:ilvl="0">
      <w:numFmt w:val="bullet"/>
      <w:lvlText w:val="*"/>
      <w:lvlJc w:val="left"/>
    </w:lvl>
  </w:abstractNum>
  <w:abstractNum w:abstractNumId="1">
    <w:nsid w:val="01885D54"/>
    <w:multiLevelType w:val="hybridMultilevel"/>
    <w:tmpl w:val="3F806C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7817"/>
    <w:multiLevelType w:val="hybridMultilevel"/>
    <w:tmpl w:val="865275DE"/>
    <w:lvl w:ilvl="0" w:tplc="C7FCA48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4C0C"/>
    <w:multiLevelType w:val="hybridMultilevel"/>
    <w:tmpl w:val="5D2E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35994"/>
    <w:multiLevelType w:val="singleLevel"/>
    <w:tmpl w:val="FDB0E2D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502217C"/>
    <w:multiLevelType w:val="hybridMultilevel"/>
    <w:tmpl w:val="A03EDB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302AB"/>
    <w:multiLevelType w:val="multilevel"/>
    <w:tmpl w:val="246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1E"/>
    <w:rsid w:val="000E705D"/>
    <w:rsid w:val="0010151E"/>
    <w:rsid w:val="0013241C"/>
    <w:rsid w:val="0017375B"/>
    <w:rsid w:val="002E51C3"/>
    <w:rsid w:val="00357E1D"/>
    <w:rsid w:val="00360722"/>
    <w:rsid w:val="00553DAF"/>
    <w:rsid w:val="00616245"/>
    <w:rsid w:val="006716BF"/>
    <w:rsid w:val="00826CA8"/>
    <w:rsid w:val="00A55B80"/>
    <w:rsid w:val="00B97F30"/>
    <w:rsid w:val="00C91756"/>
    <w:rsid w:val="00D40DE2"/>
    <w:rsid w:val="00E7537A"/>
    <w:rsid w:val="00F42140"/>
    <w:rsid w:val="00F85551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5B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7375B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17375B"/>
    <w:pPr>
      <w:widowControl w:val="0"/>
      <w:autoSpaceDE w:val="0"/>
      <w:autoSpaceDN w:val="0"/>
      <w:adjustRightInd w:val="0"/>
      <w:spacing w:line="236" w:lineRule="exact"/>
      <w:ind w:firstLine="283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7375B"/>
    <w:pPr>
      <w:widowControl w:val="0"/>
      <w:autoSpaceDE w:val="0"/>
      <w:autoSpaceDN w:val="0"/>
      <w:adjustRightInd w:val="0"/>
      <w:spacing w:line="236" w:lineRule="exact"/>
      <w:ind w:firstLine="283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7375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8555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F85551"/>
    <w:rPr>
      <w:rFonts w:ascii="Century Gothic" w:hAnsi="Century Gothic" w:cs="Century Gothic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F85551"/>
    <w:rPr>
      <w:rFonts w:ascii="Century Gothic" w:hAnsi="Century Gothic" w:cs="Century Gothic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F855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F8555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75B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17375B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17375B"/>
    <w:pPr>
      <w:widowControl w:val="0"/>
      <w:autoSpaceDE w:val="0"/>
      <w:autoSpaceDN w:val="0"/>
      <w:adjustRightInd w:val="0"/>
      <w:spacing w:line="236" w:lineRule="exact"/>
      <w:ind w:firstLine="283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17375B"/>
    <w:pPr>
      <w:widowControl w:val="0"/>
      <w:autoSpaceDE w:val="0"/>
      <w:autoSpaceDN w:val="0"/>
      <w:adjustRightInd w:val="0"/>
      <w:spacing w:line="236" w:lineRule="exact"/>
      <w:ind w:firstLine="283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7375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8555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F85551"/>
    <w:rPr>
      <w:rFonts w:ascii="Century Gothic" w:hAnsi="Century Gothic" w:cs="Century Gothic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F85551"/>
    <w:rPr>
      <w:rFonts w:ascii="Century Gothic" w:hAnsi="Century Gothic" w:cs="Century Gothic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F8555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F855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F8555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2023-01-29T11:27:00Z</dcterms:created>
  <dcterms:modified xsi:type="dcterms:W3CDTF">2023-01-29T11:27:00Z</dcterms:modified>
</cp:coreProperties>
</file>