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505" w:rsidRPr="00AE774A" w:rsidRDefault="00C16505" w:rsidP="001C780D">
      <w:pPr>
        <w:spacing w:line="276" w:lineRule="auto"/>
        <w:ind w:left="1134" w:hanging="1134"/>
        <w:jc w:val="center"/>
        <w:rPr>
          <w:b/>
        </w:rPr>
      </w:pPr>
      <w:bookmarkStart w:id="0" w:name="_GoBack"/>
      <w:bookmarkEnd w:id="0"/>
      <w:r w:rsidRPr="00AE774A">
        <w:rPr>
          <w:b/>
        </w:rPr>
        <w:t>муниципальное общеобразовательное бюджетное учреждение</w:t>
      </w:r>
    </w:p>
    <w:p w:rsidR="00C16505" w:rsidRPr="00AE774A" w:rsidRDefault="00C16505" w:rsidP="001C780D">
      <w:pPr>
        <w:spacing w:line="276" w:lineRule="auto"/>
        <w:ind w:left="1134" w:hanging="1134"/>
        <w:jc w:val="center"/>
        <w:rPr>
          <w:b/>
        </w:rPr>
      </w:pPr>
      <w:r w:rsidRPr="00AE774A">
        <w:rPr>
          <w:b/>
        </w:rPr>
        <w:t>«Средняя общеобразовательная школа № 6 «Русская школа»</w:t>
      </w:r>
    </w:p>
    <w:p w:rsidR="00C16505" w:rsidRPr="00AE774A" w:rsidRDefault="00C16505" w:rsidP="001C780D">
      <w:pPr>
        <w:spacing w:line="276" w:lineRule="auto"/>
        <w:jc w:val="both"/>
        <w:rPr>
          <w:b/>
        </w:r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45"/>
        <w:gridCol w:w="3843"/>
        <w:gridCol w:w="3402"/>
      </w:tblGrid>
      <w:tr w:rsidR="00C16505" w:rsidRPr="00AE774A" w:rsidTr="001C780D">
        <w:trPr>
          <w:trHeight w:val="1291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C16505" w:rsidRPr="00AE774A" w:rsidRDefault="00C16505" w:rsidP="001C780D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 xml:space="preserve">Рекомендована  </w:t>
            </w:r>
          </w:p>
          <w:p w:rsidR="00C16505" w:rsidRPr="00AE774A" w:rsidRDefault="00C16505" w:rsidP="001C780D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Методическим советом</w:t>
            </w:r>
          </w:p>
          <w:p w:rsidR="00C16505" w:rsidRPr="00AE774A" w:rsidRDefault="00C16505" w:rsidP="001C780D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 xml:space="preserve">Протокол №_______ «___»_________20__г.                           </w:t>
            </w:r>
          </w:p>
        </w:tc>
        <w:tc>
          <w:tcPr>
            <w:tcW w:w="3843" w:type="dxa"/>
            <w:tcBorders>
              <w:top w:val="nil"/>
              <w:left w:val="nil"/>
              <w:bottom w:val="nil"/>
              <w:right w:val="nil"/>
            </w:tcBorders>
          </w:tcPr>
          <w:p w:rsidR="00C16505" w:rsidRPr="00AE774A" w:rsidRDefault="00C16505" w:rsidP="001C780D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Согласовано</w:t>
            </w:r>
          </w:p>
          <w:p w:rsidR="00C16505" w:rsidRPr="00AE774A" w:rsidRDefault="00C16505" w:rsidP="001C780D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 xml:space="preserve">зам. дир. по УВР </w:t>
            </w:r>
          </w:p>
          <w:p w:rsidR="00C16505" w:rsidRPr="00AE774A" w:rsidRDefault="00C16505" w:rsidP="001C780D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____________Л.И.</w:t>
            </w:r>
            <w:r w:rsidR="00DF3438" w:rsidRPr="00AE774A">
              <w:rPr>
                <w:color w:val="000000"/>
              </w:rPr>
              <w:t xml:space="preserve"> </w:t>
            </w:r>
            <w:r w:rsidRPr="00AE774A">
              <w:rPr>
                <w:color w:val="000000"/>
              </w:rPr>
              <w:t xml:space="preserve">Казанцева </w:t>
            </w:r>
          </w:p>
          <w:p w:rsidR="00C16505" w:rsidRPr="00AE774A" w:rsidRDefault="00C16505" w:rsidP="001C780D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от «___» _______20___ г.</w:t>
            </w:r>
          </w:p>
          <w:p w:rsidR="00C16505" w:rsidRPr="00AE774A" w:rsidRDefault="00C16505" w:rsidP="001C780D">
            <w:pPr>
              <w:pStyle w:val="a3"/>
              <w:spacing w:before="0" w:after="0" w:line="276" w:lineRule="auto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16505" w:rsidRPr="00AE774A" w:rsidRDefault="00C16505" w:rsidP="001C780D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Утверждаю</w:t>
            </w:r>
          </w:p>
          <w:p w:rsidR="00C16505" w:rsidRPr="00AE774A" w:rsidRDefault="00C16505" w:rsidP="001C780D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директор школы</w:t>
            </w:r>
          </w:p>
          <w:p w:rsidR="00C16505" w:rsidRPr="00AE774A" w:rsidRDefault="00C16505" w:rsidP="001C780D">
            <w:pPr>
              <w:pStyle w:val="a3"/>
              <w:spacing w:before="0" w:after="0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_______ С.Г. Байков</w:t>
            </w:r>
          </w:p>
          <w:p w:rsidR="00C16505" w:rsidRPr="00AE774A" w:rsidRDefault="00C16505" w:rsidP="001C780D">
            <w:pPr>
              <w:spacing w:before="105" w:after="105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от «___» _______20___ г.</w:t>
            </w:r>
          </w:p>
          <w:p w:rsidR="00C16505" w:rsidRPr="00AE774A" w:rsidRDefault="00306528" w:rsidP="001C780D">
            <w:pPr>
              <w:spacing w:before="105" w:after="105" w:line="276" w:lineRule="auto"/>
              <w:rPr>
                <w:color w:val="000000"/>
              </w:rPr>
            </w:pPr>
            <w:r w:rsidRPr="00AE774A">
              <w:rPr>
                <w:color w:val="000000"/>
              </w:rPr>
              <w:t>приказ №______________</w:t>
            </w:r>
          </w:p>
          <w:p w:rsidR="00C16505" w:rsidRPr="00AE774A" w:rsidRDefault="00C16505" w:rsidP="001C780D">
            <w:pPr>
              <w:spacing w:before="105" w:after="105" w:line="276" w:lineRule="auto"/>
            </w:pPr>
            <w:r w:rsidRPr="00AE774A">
              <w:rPr>
                <w:color w:val="000000"/>
              </w:rPr>
              <w:t>От______________</w:t>
            </w:r>
          </w:p>
        </w:tc>
      </w:tr>
    </w:tbl>
    <w:p w:rsidR="00C16505" w:rsidRPr="00AE774A" w:rsidRDefault="00C16505" w:rsidP="001C780D">
      <w:pPr>
        <w:pStyle w:val="a3"/>
        <w:spacing w:line="276" w:lineRule="auto"/>
        <w:rPr>
          <w:color w:val="000000"/>
        </w:rPr>
      </w:pPr>
    </w:p>
    <w:p w:rsidR="00C16505" w:rsidRPr="00AE774A" w:rsidRDefault="00C16505" w:rsidP="001C780D">
      <w:pPr>
        <w:pStyle w:val="a3"/>
        <w:spacing w:line="276" w:lineRule="auto"/>
        <w:rPr>
          <w:color w:val="000000"/>
        </w:rPr>
      </w:pP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  <w:r w:rsidRPr="00AE774A">
        <w:rPr>
          <w:b/>
        </w:rPr>
        <w:t>Рабочая программа внеурочной деятельности</w:t>
      </w:r>
    </w:p>
    <w:p w:rsidR="00151926" w:rsidRPr="00AE774A" w:rsidRDefault="00151926" w:rsidP="001C780D">
      <w:pPr>
        <w:tabs>
          <w:tab w:val="left" w:pos="8820"/>
        </w:tabs>
        <w:spacing w:line="276" w:lineRule="auto"/>
        <w:ind w:left="1134" w:hanging="774"/>
        <w:jc w:val="center"/>
        <w:rPr>
          <w:b/>
        </w:rPr>
      </w:pPr>
    </w:p>
    <w:p w:rsidR="00151926" w:rsidRPr="00AE774A" w:rsidRDefault="00151926" w:rsidP="001C780D">
      <w:pPr>
        <w:tabs>
          <w:tab w:val="left" w:pos="8820"/>
        </w:tabs>
        <w:spacing w:line="276" w:lineRule="auto"/>
        <w:ind w:left="1134" w:hanging="774"/>
        <w:jc w:val="center"/>
        <w:rPr>
          <w:b/>
          <w:u w:val="single"/>
        </w:rPr>
      </w:pPr>
      <w:r w:rsidRPr="00AE774A">
        <w:rPr>
          <w:u w:val="single"/>
        </w:rPr>
        <w:t>художественно-эстетического направления</w:t>
      </w: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center"/>
        <w:rPr>
          <w:u w:val="single"/>
        </w:rPr>
      </w:pPr>
      <w:r w:rsidRPr="00AE774A">
        <w:t>направлению деятельности</w:t>
      </w:r>
    </w:p>
    <w:p w:rsidR="00151926" w:rsidRPr="00AE774A" w:rsidRDefault="00151926" w:rsidP="001C780D">
      <w:pPr>
        <w:spacing w:line="276" w:lineRule="auto"/>
        <w:jc w:val="center"/>
        <w:rPr>
          <w:b/>
          <w:u w:val="single"/>
        </w:rPr>
      </w:pPr>
    </w:p>
    <w:p w:rsidR="00C16505" w:rsidRPr="00AE774A" w:rsidRDefault="00761DB3" w:rsidP="001C780D">
      <w:pPr>
        <w:spacing w:line="276" w:lineRule="auto"/>
        <w:jc w:val="center"/>
        <w:rPr>
          <w:b/>
          <w:u w:val="single"/>
        </w:rPr>
      </w:pPr>
      <w:r w:rsidRPr="00AE774A">
        <w:rPr>
          <w:b/>
          <w:u w:val="single"/>
        </w:rPr>
        <w:t xml:space="preserve">«Маленький мастер», 1 </w:t>
      </w:r>
      <w:r w:rsidR="00151926" w:rsidRPr="00AE774A">
        <w:rPr>
          <w:b/>
          <w:u w:val="single"/>
        </w:rPr>
        <w:t>класс</w:t>
      </w: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center"/>
      </w:pPr>
      <w:r w:rsidRPr="00AE774A">
        <w:t>название, класс</w:t>
      </w:r>
    </w:p>
    <w:p w:rsidR="00151926" w:rsidRPr="00AE774A" w:rsidRDefault="00151926" w:rsidP="001C780D">
      <w:pPr>
        <w:tabs>
          <w:tab w:val="left" w:pos="8820"/>
        </w:tabs>
        <w:spacing w:line="276" w:lineRule="auto"/>
        <w:ind w:left="1134" w:hanging="774"/>
        <w:jc w:val="center"/>
        <w:rPr>
          <w:u w:val="single"/>
        </w:rPr>
      </w:pPr>
    </w:p>
    <w:p w:rsidR="00C16505" w:rsidRPr="00AE774A" w:rsidRDefault="00D32F2E" w:rsidP="001C780D">
      <w:pPr>
        <w:tabs>
          <w:tab w:val="left" w:pos="8820"/>
        </w:tabs>
        <w:spacing w:line="276" w:lineRule="auto"/>
        <w:ind w:left="1134" w:hanging="774"/>
        <w:jc w:val="center"/>
        <w:rPr>
          <w:u w:val="single"/>
        </w:rPr>
      </w:pPr>
      <w:r>
        <w:rPr>
          <w:u w:val="single"/>
        </w:rPr>
        <w:t>2022-2023</w:t>
      </w:r>
      <w:r w:rsidR="00151926" w:rsidRPr="00AE774A">
        <w:rPr>
          <w:u w:val="single"/>
        </w:rPr>
        <w:t xml:space="preserve"> учебный год</w:t>
      </w: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center"/>
      </w:pPr>
      <w:r w:rsidRPr="00AE774A">
        <w:t>(срок реализации программы)</w:t>
      </w: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center"/>
      </w:pPr>
    </w:p>
    <w:p w:rsidR="00C16505" w:rsidRPr="00AE774A" w:rsidRDefault="009403C1" w:rsidP="001C780D">
      <w:pPr>
        <w:tabs>
          <w:tab w:val="left" w:pos="8820"/>
        </w:tabs>
        <w:spacing w:line="276" w:lineRule="auto"/>
        <w:ind w:left="1134" w:hanging="774"/>
        <w:jc w:val="center"/>
        <w:rPr>
          <w:u w:val="single"/>
        </w:rPr>
      </w:pPr>
      <w:r>
        <w:rPr>
          <w:u w:val="single"/>
        </w:rPr>
        <w:t>Лейман Марина Александровна</w:t>
      </w: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center"/>
      </w:pPr>
      <w:r w:rsidRPr="00AE774A">
        <w:t>(Ф.И.О. учителя, составившего рабочую учебную программу)</w:t>
      </w: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both"/>
      </w:pP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both"/>
      </w:pP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both"/>
      </w:pPr>
    </w:p>
    <w:p w:rsidR="00C16505" w:rsidRPr="00AE774A" w:rsidRDefault="00C16505" w:rsidP="001C780D">
      <w:pPr>
        <w:tabs>
          <w:tab w:val="left" w:pos="8820"/>
        </w:tabs>
        <w:spacing w:line="276" w:lineRule="auto"/>
        <w:ind w:left="1134" w:hanging="774"/>
        <w:jc w:val="both"/>
      </w:pPr>
    </w:p>
    <w:p w:rsidR="00C16505" w:rsidRPr="00AE774A" w:rsidRDefault="00C16505" w:rsidP="001C780D">
      <w:pPr>
        <w:tabs>
          <w:tab w:val="left" w:pos="8820"/>
        </w:tabs>
        <w:spacing w:line="276" w:lineRule="auto"/>
        <w:jc w:val="both"/>
        <w:rPr>
          <w:rFonts w:eastAsia="Calibri"/>
          <w:lang w:eastAsia="en-US"/>
        </w:rPr>
      </w:pPr>
    </w:p>
    <w:p w:rsidR="00151926" w:rsidRPr="00AE774A" w:rsidRDefault="00151926" w:rsidP="001C780D">
      <w:pPr>
        <w:tabs>
          <w:tab w:val="left" w:pos="8820"/>
        </w:tabs>
        <w:spacing w:line="276" w:lineRule="auto"/>
        <w:jc w:val="both"/>
        <w:rPr>
          <w:rFonts w:eastAsia="Calibri"/>
          <w:lang w:eastAsia="en-US"/>
        </w:rPr>
      </w:pPr>
    </w:p>
    <w:p w:rsidR="00151926" w:rsidRPr="00AE774A" w:rsidRDefault="00151926" w:rsidP="001C780D">
      <w:pPr>
        <w:tabs>
          <w:tab w:val="left" w:pos="8820"/>
        </w:tabs>
        <w:spacing w:line="276" w:lineRule="auto"/>
        <w:jc w:val="both"/>
        <w:rPr>
          <w:rFonts w:eastAsia="Calibri"/>
          <w:lang w:eastAsia="en-US"/>
        </w:rPr>
      </w:pPr>
    </w:p>
    <w:p w:rsidR="00306528" w:rsidRPr="00AE774A" w:rsidRDefault="00306528" w:rsidP="001C780D">
      <w:pPr>
        <w:tabs>
          <w:tab w:val="left" w:pos="8820"/>
        </w:tabs>
        <w:spacing w:line="276" w:lineRule="auto"/>
        <w:jc w:val="both"/>
        <w:rPr>
          <w:rFonts w:eastAsia="Calibri"/>
          <w:lang w:eastAsia="en-US"/>
        </w:rPr>
      </w:pPr>
    </w:p>
    <w:p w:rsidR="00306528" w:rsidRPr="00AE774A" w:rsidRDefault="00306528" w:rsidP="001C780D">
      <w:pPr>
        <w:tabs>
          <w:tab w:val="left" w:pos="8820"/>
        </w:tabs>
        <w:spacing w:line="276" w:lineRule="auto"/>
        <w:jc w:val="both"/>
        <w:rPr>
          <w:rFonts w:eastAsia="Calibri"/>
          <w:lang w:eastAsia="en-US"/>
        </w:rPr>
      </w:pPr>
    </w:p>
    <w:p w:rsidR="00C16505" w:rsidRPr="00AE774A" w:rsidRDefault="00C16505" w:rsidP="001C780D">
      <w:pPr>
        <w:tabs>
          <w:tab w:val="left" w:pos="8820"/>
        </w:tabs>
        <w:spacing w:line="276" w:lineRule="auto"/>
        <w:jc w:val="both"/>
      </w:pPr>
    </w:p>
    <w:p w:rsidR="00C16505" w:rsidRPr="00AE774A" w:rsidRDefault="00C16505" w:rsidP="001C780D">
      <w:pPr>
        <w:tabs>
          <w:tab w:val="left" w:pos="8820"/>
        </w:tabs>
        <w:spacing w:line="276" w:lineRule="auto"/>
        <w:jc w:val="center"/>
      </w:pPr>
      <w:r w:rsidRPr="00AE774A">
        <w:t>город Минусинск</w:t>
      </w:r>
    </w:p>
    <w:p w:rsidR="00306528" w:rsidRDefault="00D32F2E" w:rsidP="001C780D">
      <w:pPr>
        <w:tabs>
          <w:tab w:val="left" w:pos="8820"/>
        </w:tabs>
        <w:spacing w:line="276" w:lineRule="auto"/>
        <w:ind w:left="1134" w:hanging="774"/>
        <w:jc w:val="center"/>
      </w:pPr>
      <w:r>
        <w:t>2022</w:t>
      </w:r>
      <w:r w:rsidR="00C16505" w:rsidRPr="00AE774A">
        <w:t xml:space="preserve"> г.</w:t>
      </w:r>
    </w:p>
    <w:p w:rsidR="001C780D" w:rsidRDefault="001C780D" w:rsidP="001C780D">
      <w:pPr>
        <w:tabs>
          <w:tab w:val="left" w:pos="8820"/>
        </w:tabs>
        <w:spacing w:line="276" w:lineRule="auto"/>
        <w:ind w:left="1134" w:hanging="774"/>
        <w:jc w:val="center"/>
      </w:pPr>
    </w:p>
    <w:p w:rsidR="001C780D" w:rsidRDefault="001C780D" w:rsidP="001C780D">
      <w:pPr>
        <w:tabs>
          <w:tab w:val="left" w:pos="8820"/>
        </w:tabs>
      </w:pPr>
    </w:p>
    <w:p w:rsidR="001C780D" w:rsidRPr="00AE774A" w:rsidRDefault="001C780D" w:rsidP="001C780D">
      <w:pPr>
        <w:tabs>
          <w:tab w:val="left" w:pos="8820"/>
        </w:tabs>
      </w:pPr>
    </w:p>
    <w:p w:rsidR="00C16505" w:rsidRPr="00AE774A" w:rsidRDefault="00C16505" w:rsidP="00C16505">
      <w:pPr>
        <w:spacing w:line="276" w:lineRule="auto"/>
        <w:ind w:firstLine="709"/>
        <w:jc w:val="center"/>
        <w:rPr>
          <w:b/>
        </w:rPr>
      </w:pPr>
      <w:r w:rsidRPr="00AE774A">
        <w:rPr>
          <w:b/>
        </w:rPr>
        <w:lastRenderedPageBreak/>
        <w:t>Пояснительная записка</w:t>
      </w:r>
    </w:p>
    <w:p w:rsidR="00C16505" w:rsidRPr="00AE774A" w:rsidRDefault="00C16505" w:rsidP="00C16505">
      <w:pPr>
        <w:spacing w:line="276" w:lineRule="auto"/>
        <w:ind w:firstLine="709"/>
        <w:jc w:val="center"/>
        <w:rPr>
          <w:b/>
        </w:rPr>
      </w:pPr>
    </w:p>
    <w:p w:rsidR="00C16505" w:rsidRPr="00AE774A" w:rsidRDefault="00C16505" w:rsidP="00C16505">
      <w:pPr>
        <w:pStyle w:val="a5"/>
        <w:ind w:firstLine="709"/>
        <w:jc w:val="both"/>
      </w:pPr>
      <w:r w:rsidRPr="00AE774A">
        <w:t>Программа разработана в соответствии с требованиями Закона Российской Федерации «Об образовании» (в действующей редакции) (№ 273 от</w:t>
      </w:r>
      <w:r w:rsidR="009403C1">
        <w:t xml:space="preserve"> </w:t>
      </w:r>
      <w:r w:rsidRPr="00AE774A">
        <w:t>29.12.12.); и Федерального государственного образовательного стандарта начального общего образования (утвержден приказом Минобрнауки России от 6 октября 2009 г. № 373, зарегистрирован в Минюсте России 22 декабря 2009 г., регистрационный номер 17785) с изменениями (утверждены приказом Минобрнауки России от 26 ноября 2010 г. № 1241, зарегистрированы в Минюсте России 4 февраля 2011 г., регистрационный номер 19707).</w:t>
      </w:r>
    </w:p>
    <w:p w:rsidR="00C16505" w:rsidRPr="00AE774A" w:rsidRDefault="00C16505" w:rsidP="00C16505">
      <w:pPr>
        <w:pStyle w:val="a5"/>
        <w:ind w:firstLine="709"/>
        <w:jc w:val="both"/>
      </w:pPr>
      <w:r w:rsidRPr="00AE774A">
        <w:t>Декоративное творчество является составной частью художественно-эстетического направления внеурочной деятельности в образовании. Оно наряду с другими видами искусства готовит обучающихся к пониманию художественных образов, знакомит их с различными средствами выражения. На основе эстетических знаний и художественного опыта у учащихся складывается отношение к собственной художественной  деятельности.</w:t>
      </w:r>
    </w:p>
    <w:p w:rsidR="00C16505" w:rsidRPr="00AE774A" w:rsidRDefault="00C16505" w:rsidP="00C16505">
      <w:pPr>
        <w:pStyle w:val="a5"/>
        <w:ind w:firstLine="709"/>
        <w:jc w:val="both"/>
      </w:pPr>
      <w:r w:rsidRPr="00AE774A">
        <w:t xml:space="preserve">Декоративное творчество способствует изменению отношения  ребенка к процессу познания, развивает широту интересов и любознательность, что «является базовыми ориентирами федеральных образовательных стандартов». </w:t>
      </w:r>
    </w:p>
    <w:p w:rsidR="00C16505" w:rsidRPr="00AE774A" w:rsidRDefault="00C16505" w:rsidP="00C16505">
      <w:pPr>
        <w:pStyle w:val="a5"/>
        <w:ind w:firstLine="709"/>
        <w:jc w:val="both"/>
      </w:pPr>
      <w:r w:rsidRPr="00AE774A">
        <w:t>Программа по внеурочной деятельности разработана в соответствии с требованиями Федерального государственного стандарта начального общего образования.</w:t>
      </w:r>
    </w:p>
    <w:p w:rsidR="00C16505" w:rsidRPr="00AE774A" w:rsidRDefault="00C16505" w:rsidP="00C16505">
      <w:pPr>
        <w:pStyle w:val="a5"/>
        <w:ind w:firstLine="709"/>
        <w:jc w:val="both"/>
        <w:rPr>
          <w:color w:val="000000"/>
        </w:rPr>
      </w:pPr>
      <w:r w:rsidRPr="00AE774A">
        <w:t>На внеурочной работе несравненно больше, чем на уроке, создаются условия для развития индивидуальных задатков, интересов, склонностей учащихся, да и сама внеурочная работа, призванная учитывать личные запросы школьника, стремится к их удовлетворению, требует дифференцированного и индивидуального подхода в обучении.</w:t>
      </w:r>
    </w:p>
    <w:p w:rsidR="00C16505" w:rsidRPr="003A2B6A" w:rsidRDefault="00C16505" w:rsidP="00C16505">
      <w:pPr>
        <w:pStyle w:val="a5"/>
        <w:ind w:firstLine="709"/>
        <w:jc w:val="both"/>
        <w:rPr>
          <w:b/>
          <w:u w:val="single"/>
        </w:rPr>
      </w:pPr>
      <w:r w:rsidRPr="003A2B6A">
        <w:rPr>
          <w:b/>
          <w:u w:val="single"/>
        </w:rPr>
        <w:t>Цель программы:</w:t>
      </w:r>
    </w:p>
    <w:p w:rsidR="00C16505" w:rsidRPr="00AE774A" w:rsidRDefault="003A2B6A" w:rsidP="00C16505">
      <w:pPr>
        <w:pStyle w:val="a5"/>
        <w:ind w:firstLine="709"/>
        <w:jc w:val="both"/>
      </w:pPr>
      <w:r>
        <w:t xml:space="preserve">  - в</w:t>
      </w:r>
      <w:r w:rsidR="00C16505" w:rsidRPr="00AE774A">
        <w:t>оспитание личности творца, способного осуществлять свои творческие замыслы в области разных видов декоративно – прикладного искусства.</w:t>
      </w:r>
    </w:p>
    <w:p w:rsidR="00C16505" w:rsidRPr="00AE774A" w:rsidRDefault="003A2B6A" w:rsidP="00C16505">
      <w:pPr>
        <w:pStyle w:val="a5"/>
        <w:ind w:firstLine="709"/>
        <w:jc w:val="both"/>
      </w:pPr>
      <w:r>
        <w:t xml:space="preserve"> -</w:t>
      </w:r>
      <w:r w:rsidR="00C16505" w:rsidRPr="00AE774A">
        <w:t>Формирование  у учащихся устойчивых систематических потребностей к саморазвитию, самосовершенствованию  и самоопределению  в процессе  познания  искусства, истории, культуры, традиций.</w:t>
      </w:r>
    </w:p>
    <w:p w:rsidR="00C16505" w:rsidRPr="003A2B6A" w:rsidRDefault="00C16505" w:rsidP="00C16505">
      <w:pPr>
        <w:pStyle w:val="a5"/>
        <w:ind w:firstLine="709"/>
        <w:jc w:val="both"/>
        <w:rPr>
          <w:b/>
          <w:u w:val="single"/>
        </w:rPr>
      </w:pPr>
      <w:r w:rsidRPr="00AE774A">
        <w:rPr>
          <w:b/>
        </w:rPr>
        <w:t xml:space="preserve"> </w:t>
      </w:r>
      <w:r w:rsidRPr="003A2B6A">
        <w:rPr>
          <w:b/>
          <w:u w:val="single"/>
        </w:rPr>
        <w:t>Задачи:</w:t>
      </w:r>
    </w:p>
    <w:p w:rsidR="00C16505" w:rsidRPr="00AE774A" w:rsidRDefault="003A2B6A" w:rsidP="00C16505">
      <w:pPr>
        <w:pStyle w:val="a5"/>
        <w:ind w:firstLine="709"/>
        <w:jc w:val="both"/>
      </w:pPr>
      <w:r>
        <w:t xml:space="preserve"> - р</w:t>
      </w:r>
      <w:r w:rsidR="00C16505" w:rsidRPr="00AE774A">
        <w:t>асширить представления о многообразии видов декоративно – прикладного искусства.</w:t>
      </w:r>
    </w:p>
    <w:p w:rsidR="00C16505" w:rsidRPr="00AE774A" w:rsidRDefault="003A2B6A" w:rsidP="00C16505">
      <w:pPr>
        <w:pStyle w:val="a5"/>
        <w:ind w:firstLine="709"/>
        <w:jc w:val="both"/>
      </w:pPr>
      <w:r>
        <w:t xml:space="preserve"> -Ф</w:t>
      </w:r>
      <w:r w:rsidR="00C16505" w:rsidRPr="00AE774A">
        <w:t>ормировать эстетическое отношение к окружающей действительности на основе с декоративно – прикладным искусством.</w:t>
      </w:r>
    </w:p>
    <w:p w:rsidR="00C16505" w:rsidRPr="00AE774A" w:rsidRDefault="003A2B6A" w:rsidP="00C16505">
      <w:pPr>
        <w:pStyle w:val="a5"/>
        <w:ind w:firstLine="709"/>
        <w:jc w:val="both"/>
      </w:pPr>
      <w:r>
        <w:t xml:space="preserve"> -</w:t>
      </w:r>
      <w:r w:rsidR="00C16505" w:rsidRPr="00AE774A">
        <w:t>Вооружить детей знаниями в изучаемой области, выработать необходимые практические умения и навыки;</w:t>
      </w:r>
    </w:p>
    <w:p w:rsidR="00C16505" w:rsidRPr="00AE774A" w:rsidRDefault="003A2B6A" w:rsidP="00C16505">
      <w:pPr>
        <w:pStyle w:val="a5"/>
        <w:ind w:firstLine="709"/>
        <w:jc w:val="both"/>
      </w:pPr>
      <w:r>
        <w:t xml:space="preserve"> -</w:t>
      </w:r>
      <w:r w:rsidR="00C16505" w:rsidRPr="00AE774A">
        <w:t>Учить замечать и выделять основные средства выразительности изделий.</w:t>
      </w:r>
    </w:p>
    <w:p w:rsidR="00C16505" w:rsidRPr="00AE774A" w:rsidRDefault="003A2B6A" w:rsidP="00C16505">
      <w:pPr>
        <w:pStyle w:val="a5"/>
        <w:ind w:firstLine="709"/>
        <w:jc w:val="both"/>
      </w:pPr>
      <w:r>
        <w:t xml:space="preserve"> - </w:t>
      </w:r>
      <w:r w:rsidR="00C16505" w:rsidRPr="00AE774A">
        <w:t>Приобщать школьников к народному искусству;</w:t>
      </w:r>
    </w:p>
    <w:p w:rsidR="00C16505" w:rsidRPr="00AE774A" w:rsidRDefault="003A2B6A" w:rsidP="00C16505">
      <w:pPr>
        <w:pStyle w:val="a5"/>
        <w:ind w:firstLine="709"/>
        <w:jc w:val="both"/>
      </w:pPr>
      <w:r>
        <w:t xml:space="preserve"> -</w:t>
      </w:r>
      <w:r w:rsidR="00C16505" w:rsidRPr="00AE774A">
        <w:t>Реализовать духовные, эстетические и творческие способности воспитанников, развивать фантазию, воображение, самостоятельное мышление;</w:t>
      </w:r>
    </w:p>
    <w:p w:rsidR="00C16505" w:rsidRPr="00AE774A" w:rsidRDefault="003A2B6A" w:rsidP="00C16505">
      <w:pPr>
        <w:pStyle w:val="a5"/>
        <w:ind w:firstLine="709"/>
        <w:jc w:val="both"/>
      </w:pPr>
      <w:r>
        <w:t xml:space="preserve"> -</w:t>
      </w:r>
      <w:r w:rsidR="00C16505" w:rsidRPr="00AE774A">
        <w:t>Воспитывать художественно – эстетический вкус, трудолюбие, аккуратность.</w:t>
      </w:r>
    </w:p>
    <w:p w:rsidR="00C16505" w:rsidRPr="00AE774A" w:rsidRDefault="003A2B6A" w:rsidP="00C16505">
      <w:pPr>
        <w:pStyle w:val="a5"/>
        <w:ind w:firstLine="709"/>
        <w:jc w:val="both"/>
      </w:pPr>
      <w:r>
        <w:t xml:space="preserve"> -</w:t>
      </w:r>
      <w:r w:rsidR="00C16505" w:rsidRPr="00AE774A">
        <w:t>Помогать детям в их желании сделать свои работы общественно значимыми.</w:t>
      </w:r>
    </w:p>
    <w:p w:rsidR="003A2B6A" w:rsidRPr="003A2B6A" w:rsidRDefault="003A2B6A" w:rsidP="003A2B6A">
      <w:pPr>
        <w:ind w:firstLine="708"/>
        <w:jc w:val="both"/>
        <w:rPr>
          <w:b/>
          <w:u w:val="single"/>
        </w:rPr>
      </w:pPr>
      <w:r w:rsidRPr="003A2B6A">
        <w:rPr>
          <w:b/>
          <w:u w:val="single"/>
        </w:rPr>
        <w:t>Принципы:</w:t>
      </w:r>
    </w:p>
    <w:p w:rsidR="004D7F6C" w:rsidRPr="00AE774A" w:rsidRDefault="003A2B6A" w:rsidP="004D7F6C">
      <w:pPr>
        <w:spacing w:line="276" w:lineRule="auto"/>
        <w:jc w:val="both"/>
      </w:pPr>
      <w:r>
        <w:rPr>
          <w:sz w:val="22"/>
          <w:szCs w:val="20"/>
        </w:rPr>
        <w:tab/>
      </w:r>
      <w:r w:rsidR="004D7F6C">
        <w:rPr>
          <w:sz w:val="22"/>
          <w:szCs w:val="20"/>
        </w:rPr>
        <w:t xml:space="preserve">- </w:t>
      </w:r>
      <w:r w:rsidR="004D7F6C" w:rsidRPr="00AE774A">
        <w:t>непрерывное дополнительное образование как механизм обеспечения полноты и цельности образования;</w:t>
      </w:r>
    </w:p>
    <w:p w:rsidR="004D7F6C" w:rsidRPr="00AE774A" w:rsidRDefault="004D7F6C" w:rsidP="004D7F6C">
      <w:pPr>
        <w:pStyle w:val="a5"/>
        <w:ind w:left="360"/>
        <w:jc w:val="both"/>
      </w:pPr>
      <w:r>
        <w:t xml:space="preserve">      - </w:t>
      </w:r>
      <w:r w:rsidRPr="00AE774A">
        <w:t>связи с жизнью;</w:t>
      </w:r>
    </w:p>
    <w:p w:rsidR="004D7F6C" w:rsidRPr="00AE774A" w:rsidRDefault="004D7F6C" w:rsidP="004D7F6C">
      <w:pPr>
        <w:pStyle w:val="a5"/>
        <w:ind w:left="360"/>
        <w:jc w:val="both"/>
      </w:pPr>
      <w:r>
        <w:t xml:space="preserve">      - </w:t>
      </w:r>
      <w:r w:rsidRPr="00AE774A">
        <w:t>развитие индивидуальности каждого ребёнка;</w:t>
      </w:r>
    </w:p>
    <w:p w:rsidR="004D7F6C" w:rsidRPr="00AE774A" w:rsidRDefault="004D7F6C" w:rsidP="004D7F6C">
      <w:pPr>
        <w:pStyle w:val="a5"/>
        <w:ind w:left="360"/>
        <w:jc w:val="both"/>
      </w:pPr>
      <w:r>
        <w:t xml:space="preserve">      - </w:t>
      </w:r>
      <w:r w:rsidRPr="00AE774A">
        <w:t>единство и целостность субъект-субъектных отношений;</w:t>
      </w:r>
    </w:p>
    <w:p w:rsidR="004D7F6C" w:rsidRPr="00AE774A" w:rsidRDefault="004D7F6C" w:rsidP="004D7F6C">
      <w:pPr>
        <w:pStyle w:val="a5"/>
        <w:ind w:left="360"/>
        <w:jc w:val="both"/>
      </w:pPr>
      <w:r>
        <w:t xml:space="preserve">      - </w:t>
      </w:r>
      <w:r w:rsidRPr="00AE774A">
        <w:t>системная организация управления учебно-воспитательным процессом (систематичность, контролируемость, последовательность, доступность, наглядность, построения программного материала  «от простого к сложному»).</w:t>
      </w:r>
    </w:p>
    <w:p w:rsidR="002F3BF4" w:rsidRDefault="002F3BF4" w:rsidP="003A2B6A">
      <w:pPr>
        <w:ind w:firstLine="708"/>
        <w:rPr>
          <w:rFonts w:eastAsia="Calibri"/>
          <w:b/>
          <w:u w:val="single"/>
          <w:lang w:eastAsia="en-US"/>
        </w:rPr>
      </w:pPr>
    </w:p>
    <w:p w:rsidR="002F3BF4" w:rsidRDefault="002F3BF4" w:rsidP="003A2B6A">
      <w:pPr>
        <w:ind w:firstLine="708"/>
        <w:rPr>
          <w:rFonts w:eastAsia="Calibri"/>
          <w:b/>
          <w:u w:val="single"/>
          <w:lang w:eastAsia="en-US"/>
        </w:rPr>
      </w:pPr>
    </w:p>
    <w:p w:rsidR="004D7F6C" w:rsidRDefault="004D7F6C" w:rsidP="003A2B6A">
      <w:pPr>
        <w:ind w:firstLine="708"/>
        <w:rPr>
          <w:rFonts w:eastAsia="Calibri"/>
          <w:b/>
          <w:u w:val="single"/>
          <w:lang w:eastAsia="en-US"/>
        </w:rPr>
      </w:pPr>
    </w:p>
    <w:p w:rsidR="003A2B6A" w:rsidRDefault="003A2B6A" w:rsidP="003A2B6A">
      <w:pPr>
        <w:ind w:firstLine="708"/>
        <w:rPr>
          <w:rFonts w:eastAsia="Calibri"/>
          <w:b/>
          <w:u w:val="single"/>
          <w:lang w:eastAsia="en-US"/>
        </w:rPr>
      </w:pPr>
      <w:r w:rsidRPr="003A2B6A">
        <w:rPr>
          <w:rFonts w:eastAsia="Calibri"/>
          <w:b/>
          <w:u w:val="single"/>
          <w:lang w:eastAsia="en-US"/>
        </w:rPr>
        <w:lastRenderedPageBreak/>
        <w:t>Общая характеристика курса</w:t>
      </w:r>
    </w:p>
    <w:p w:rsidR="000F4F2F" w:rsidRDefault="000F4F2F" w:rsidP="002F3BF4">
      <w:pPr>
        <w:shd w:val="clear" w:color="auto" w:fill="F5F5F5"/>
        <w:jc w:val="both"/>
        <w:rPr>
          <w:rFonts w:ascii="Arial" w:hAnsi="Arial" w:cs="Arial"/>
          <w:b/>
          <w:bCs/>
          <w:i/>
          <w:color w:val="000000"/>
          <w:sz w:val="21"/>
          <w:szCs w:val="21"/>
        </w:rPr>
      </w:pPr>
      <w:r>
        <w:rPr>
          <w:color w:val="000000"/>
        </w:rPr>
        <w:tab/>
      </w:r>
      <w:r w:rsidRPr="000F4F2F">
        <w:rPr>
          <w:color w:val="000000"/>
        </w:rPr>
        <w:t>Содержание программы «Маленький мастер» является продолжением изучения смежных предметных областей (изобразительного искусства, технологии, истории) в освоении различных видов и техник искусства. В программу включены следующие направления декоративно – прикладного творчества: пластилинография, бумагопластика, изготовление кукол, которые не разработаны для более глубокого изучения в предметных областях. 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цветоведения.</w:t>
      </w:r>
      <w:r w:rsidRPr="000F4F2F">
        <w:rPr>
          <w:rFonts w:ascii="Arial" w:hAnsi="Arial" w:cs="Arial"/>
          <w:b/>
          <w:bCs/>
          <w:i/>
          <w:color w:val="000000"/>
          <w:sz w:val="21"/>
          <w:szCs w:val="21"/>
        </w:rPr>
        <w:t xml:space="preserve"> </w:t>
      </w:r>
    </w:p>
    <w:p w:rsidR="000F4F2F" w:rsidRPr="002F3BF4" w:rsidRDefault="002F3BF4" w:rsidP="000F4F2F">
      <w:pPr>
        <w:shd w:val="clear" w:color="auto" w:fill="F5F5F5"/>
        <w:jc w:val="both"/>
        <w:rPr>
          <w:color w:val="000000"/>
          <w:u w:val="single"/>
        </w:rPr>
      </w:pPr>
      <w:r>
        <w:rPr>
          <w:b/>
          <w:bCs/>
          <w:color w:val="000000"/>
        </w:rPr>
        <w:tab/>
      </w:r>
      <w:r w:rsidR="000F4F2F" w:rsidRPr="002F3BF4">
        <w:rPr>
          <w:b/>
          <w:bCs/>
          <w:color w:val="000000"/>
          <w:u w:val="single"/>
        </w:rPr>
        <w:t>Программа способствует</w:t>
      </w:r>
      <w:r w:rsidR="000F4F2F" w:rsidRPr="002F3BF4">
        <w:rPr>
          <w:bCs/>
          <w:color w:val="000000"/>
          <w:u w:val="single"/>
        </w:rPr>
        <w:t>:</w:t>
      </w:r>
    </w:p>
    <w:p w:rsidR="000F4F2F" w:rsidRPr="000F4F2F" w:rsidRDefault="000F4F2F" w:rsidP="000F4F2F">
      <w:pPr>
        <w:shd w:val="clear" w:color="auto" w:fill="F5F5F5"/>
        <w:jc w:val="both"/>
        <w:rPr>
          <w:color w:val="000000"/>
        </w:rPr>
      </w:pPr>
      <w:r w:rsidRPr="000F4F2F">
        <w:rPr>
          <w:color w:val="000000"/>
        </w:rPr>
        <w:t>-</w:t>
      </w:r>
      <w:r>
        <w:rPr>
          <w:color w:val="000000"/>
        </w:rPr>
        <w:t xml:space="preserve"> </w:t>
      </w:r>
      <w:r w:rsidRPr="000F4F2F">
        <w:rPr>
          <w:color w:val="000000"/>
        </w:rPr>
        <w:t>развитию разносторонней личности ребенка, воспитание воли и характера;</w:t>
      </w:r>
    </w:p>
    <w:p w:rsidR="000F4F2F" w:rsidRPr="000F4F2F" w:rsidRDefault="000F4F2F" w:rsidP="000F4F2F">
      <w:pPr>
        <w:shd w:val="clear" w:color="auto" w:fill="F5F5F5"/>
        <w:jc w:val="both"/>
        <w:rPr>
          <w:color w:val="000000"/>
        </w:rPr>
      </w:pPr>
      <w:r w:rsidRPr="000F4F2F">
        <w:rPr>
          <w:color w:val="000000"/>
        </w:rPr>
        <w:t>- помощи в его самоопределении, самовоспитании и самоутверждению в жизни;</w:t>
      </w:r>
    </w:p>
    <w:p w:rsidR="000F4F2F" w:rsidRPr="000F4F2F" w:rsidRDefault="000F4F2F" w:rsidP="000F4F2F">
      <w:pPr>
        <w:shd w:val="clear" w:color="auto" w:fill="F5F5F5"/>
        <w:jc w:val="both"/>
        <w:rPr>
          <w:color w:val="000000"/>
        </w:rPr>
      </w:pPr>
      <w:r w:rsidRPr="000F4F2F">
        <w:rPr>
          <w:color w:val="000000"/>
        </w:rPr>
        <w:t>- формированию понятия о роли и месте декоративно – прикладного искусства в жизни;</w:t>
      </w:r>
    </w:p>
    <w:p w:rsidR="000F4F2F" w:rsidRPr="000F4F2F" w:rsidRDefault="000F4F2F" w:rsidP="000F4F2F">
      <w:pPr>
        <w:shd w:val="clear" w:color="auto" w:fill="F5F5F5"/>
        <w:jc w:val="both"/>
        <w:rPr>
          <w:color w:val="000000"/>
        </w:rPr>
      </w:pPr>
      <w:r w:rsidRPr="000F4F2F">
        <w:rPr>
          <w:color w:val="000000"/>
        </w:rPr>
        <w:t>- освоению современных видов декоративно – прикладного искусства;</w:t>
      </w:r>
    </w:p>
    <w:p w:rsidR="000F4F2F" w:rsidRPr="000F4F2F" w:rsidRDefault="000F4F2F" w:rsidP="000F4F2F">
      <w:pPr>
        <w:shd w:val="clear" w:color="auto" w:fill="F5F5F5"/>
        <w:jc w:val="both"/>
        <w:rPr>
          <w:color w:val="000000"/>
        </w:rPr>
      </w:pPr>
      <w:r w:rsidRPr="000F4F2F">
        <w:rPr>
          <w:color w:val="000000"/>
        </w:rPr>
        <w:t>-</w:t>
      </w:r>
      <w:r>
        <w:rPr>
          <w:color w:val="000000"/>
        </w:rPr>
        <w:t xml:space="preserve"> </w:t>
      </w:r>
      <w:r w:rsidRPr="000F4F2F">
        <w:rPr>
          <w:color w:val="000000"/>
        </w:rPr>
        <w:t>обучению практическим навыкам художественно – творческой деятельности,</w:t>
      </w:r>
    </w:p>
    <w:p w:rsidR="000F4F2F" w:rsidRPr="000F4F2F" w:rsidRDefault="000F4F2F" w:rsidP="000F4F2F">
      <w:pPr>
        <w:shd w:val="clear" w:color="auto" w:fill="F5F5F5"/>
        <w:jc w:val="both"/>
        <w:rPr>
          <w:color w:val="000000"/>
        </w:rPr>
      </w:pPr>
      <w:r w:rsidRPr="000F4F2F">
        <w:rPr>
          <w:color w:val="000000"/>
        </w:rPr>
        <w:t>пониманию связи художественно – образных задач с идеей и замыслами, умению</w:t>
      </w:r>
    </w:p>
    <w:p w:rsidR="000F4F2F" w:rsidRPr="000F4F2F" w:rsidRDefault="000F4F2F" w:rsidP="000F4F2F">
      <w:pPr>
        <w:shd w:val="clear" w:color="auto" w:fill="F5F5F5"/>
        <w:jc w:val="both"/>
        <w:rPr>
          <w:color w:val="000000"/>
        </w:rPr>
      </w:pPr>
      <w:r w:rsidRPr="000F4F2F">
        <w:rPr>
          <w:color w:val="000000"/>
        </w:rPr>
        <w:t>-</w:t>
      </w:r>
      <w:r>
        <w:rPr>
          <w:color w:val="000000"/>
        </w:rPr>
        <w:t xml:space="preserve"> </w:t>
      </w:r>
      <w:r w:rsidRPr="000F4F2F">
        <w:rPr>
          <w:color w:val="000000"/>
        </w:rPr>
        <w:t>обобщать свои жизненные представления с учетом возможных художественных</w:t>
      </w:r>
    </w:p>
    <w:p w:rsidR="000F4F2F" w:rsidRPr="000F4F2F" w:rsidRDefault="000F4F2F" w:rsidP="000F4F2F">
      <w:pPr>
        <w:shd w:val="clear" w:color="auto" w:fill="F5F5F5"/>
        <w:jc w:val="both"/>
        <w:rPr>
          <w:color w:val="000000"/>
        </w:rPr>
      </w:pPr>
      <w:r w:rsidRPr="000F4F2F">
        <w:rPr>
          <w:color w:val="000000"/>
        </w:rPr>
        <w:t>средств;</w:t>
      </w:r>
    </w:p>
    <w:p w:rsidR="000F4F2F" w:rsidRPr="000F4F2F" w:rsidRDefault="000F4F2F" w:rsidP="000F4F2F">
      <w:pPr>
        <w:shd w:val="clear" w:color="auto" w:fill="F5F5F5"/>
        <w:jc w:val="both"/>
        <w:rPr>
          <w:color w:val="000000"/>
        </w:rPr>
      </w:pPr>
      <w:r w:rsidRPr="000F4F2F">
        <w:rPr>
          <w:color w:val="000000"/>
        </w:rPr>
        <w:t>- созданию творческой атмосферы в группе воспитанников на основе взаимопонимания</w:t>
      </w:r>
    </w:p>
    <w:p w:rsidR="000F4F2F" w:rsidRPr="000F4F2F" w:rsidRDefault="000F4F2F" w:rsidP="000F4F2F">
      <w:pPr>
        <w:shd w:val="clear" w:color="auto" w:fill="F5F5F5"/>
        <w:jc w:val="both"/>
        <w:rPr>
          <w:color w:val="000000"/>
        </w:rPr>
      </w:pPr>
      <w:r w:rsidRPr="000F4F2F">
        <w:rPr>
          <w:color w:val="000000"/>
        </w:rPr>
        <w:t>коллективной работы;</w:t>
      </w:r>
    </w:p>
    <w:p w:rsidR="000F4F2F" w:rsidRPr="000F4F2F" w:rsidRDefault="000F4F2F" w:rsidP="000F4F2F">
      <w:pPr>
        <w:shd w:val="clear" w:color="auto" w:fill="F5F5F5"/>
        <w:jc w:val="both"/>
        <w:rPr>
          <w:color w:val="000000"/>
        </w:rPr>
      </w:pPr>
      <w:r w:rsidRPr="000F4F2F">
        <w:rPr>
          <w:color w:val="000000"/>
        </w:rPr>
        <w:t>- знакомству с историей пластилина, бумагопластики, и изготовления кукол, народными</w:t>
      </w:r>
    </w:p>
    <w:p w:rsidR="000F4F2F" w:rsidRPr="000F4F2F" w:rsidRDefault="000F4F2F" w:rsidP="000F4F2F">
      <w:pPr>
        <w:shd w:val="clear" w:color="auto" w:fill="F5F5F5"/>
        <w:jc w:val="both"/>
        <w:rPr>
          <w:color w:val="000000"/>
        </w:rPr>
      </w:pPr>
      <w:r w:rsidRPr="000F4F2F">
        <w:rPr>
          <w:color w:val="000000"/>
        </w:rPr>
        <w:t>традициями в данных областях.</w:t>
      </w:r>
    </w:p>
    <w:p w:rsidR="000F4F2F" w:rsidRPr="000F4F2F" w:rsidRDefault="000F4F2F" w:rsidP="000F4F2F">
      <w:pPr>
        <w:shd w:val="clear" w:color="auto" w:fill="F5F5F5"/>
        <w:jc w:val="both"/>
        <w:rPr>
          <w:color w:val="000000"/>
        </w:rPr>
      </w:pPr>
      <w:r>
        <w:rPr>
          <w:color w:val="000000"/>
        </w:rPr>
        <w:tab/>
      </w:r>
      <w:r w:rsidRPr="000F4F2F">
        <w:rPr>
          <w:color w:val="000000"/>
        </w:rPr>
        <w:t>Программа строится на основе знаний возрастных, психолого– педагогических, физических особенностей детей младшего школьного возраста.</w:t>
      </w:r>
    </w:p>
    <w:p w:rsidR="000F4F2F" w:rsidRPr="000F4F2F" w:rsidRDefault="000F4F2F" w:rsidP="000F4F2F">
      <w:pPr>
        <w:shd w:val="clear" w:color="auto" w:fill="F5F5F5"/>
        <w:jc w:val="both"/>
        <w:rPr>
          <w:color w:val="000000"/>
        </w:rPr>
      </w:pPr>
      <w:r w:rsidRPr="000F4F2F">
        <w:rPr>
          <w:color w:val="000000"/>
        </w:rPr>
        <w:t>Программа «Маленький мастер» разработана на четыре года занятий с детьми младшего школьного возраста и рассчитана на поэтапное освоение материала на занятиях во внеурочной деятельности.</w:t>
      </w:r>
    </w:p>
    <w:p w:rsidR="000F4F2F" w:rsidRPr="000F4F2F" w:rsidRDefault="000F4F2F" w:rsidP="000F4F2F">
      <w:pPr>
        <w:spacing w:line="276" w:lineRule="auto"/>
        <w:ind w:firstLine="708"/>
        <w:jc w:val="both"/>
        <w:rPr>
          <w:b/>
          <w:szCs w:val="20"/>
          <w:u w:val="single"/>
        </w:rPr>
      </w:pPr>
      <w:r w:rsidRPr="000F4F2F">
        <w:rPr>
          <w:b/>
          <w:szCs w:val="20"/>
          <w:u w:val="single"/>
        </w:rPr>
        <w:t>Основные направления реализации программы:</w:t>
      </w:r>
    </w:p>
    <w:p w:rsidR="000F4F2F" w:rsidRPr="000F4F2F" w:rsidRDefault="000F4F2F" w:rsidP="000F4F2F">
      <w:pPr>
        <w:spacing w:line="276" w:lineRule="auto"/>
        <w:jc w:val="both"/>
        <w:rPr>
          <w:szCs w:val="20"/>
        </w:rPr>
      </w:pPr>
      <w:r w:rsidRPr="000F4F2F">
        <w:rPr>
          <w:szCs w:val="20"/>
        </w:rPr>
        <w:t>- организация и проведение занятий,  направленных на привитие чувства  патриотизма;</w:t>
      </w:r>
    </w:p>
    <w:p w:rsidR="000F4F2F" w:rsidRPr="000F4F2F" w:rsidRDefault="000F4F2F" w:rsidP="000F4F2F">
      <w:pPr>
        <w:spacing w:line="276" w:lineRule="auto"/>
        <w:jc w:val="both"/>
        <w:rPr>
          <w:szCs w:val="20"/>
        </w:rPr>
      </w:pPr>
      <w:r w:rsidRPr="000F4F2F">
        <w:rPr>
          <w:szCs w:val="20"/>
        </w:rPr>
        <w:t>-организация и проведение занятий, направленных на развитие эстетического вкуса, развитие творческих способностей детей;</w:t>
      </w:r>
    </w:p>
    <w:p w:rsidR="000F4F2F" w:rsidRPr="000F4F2F" w:rsidRDefault="000F4F2F" w:rsidP="000F4F2F">
      <w:pPr>
        <w:spacing w:line="276" w:lineRule="auto"/>
        <w:jc w:val="both"/>
        <w:rPr>
          <w:szCs w:val="20"/>
        </w:rPr>
      </w:pPr>
      <w:r w:rsidRPr="000F4F2F">
        <w:rPr>
          <w:szCs w:val="20"/>
        </w:rPr>
        <w:t>-проведение мероприятий, направленных на выработку толерантности к окружающим людям;</w:t>
      </w:r>
    </w:p>
    <w:p w:rsidR="000F4F2F" w:rsidRPr="000F4F2F" w:rsidRDefault="000F4F2F" w:rsidP="000F4F2F">
      <w:pPr>
        <w:spacing w:line="276" w:lineRule="auto"/>
        <w:jc w:val="both"/>
        <w:rPr>
          <w:szCs w:val="20"/>
        </w:rPr>
      </w:pPr>
      <w:r w:rsidRPr="000F4F2F">
        <w:rPr>
          <w:szCs w:val="20"/>
        </w:rPr>
        <w:t>- организация и проведение  мероприятий совместно с родителями и детьми;</w:t>
      </w:r>
    </w:p>
    <w:p w:rsidR="000F4F2F" w:rsidRPr="000F4F2F" w:rsidRDefault="000F4F2F" w:rsidP="000F4F2F">
      <w:pPr>
        <w:spacing w:line="276" w:lineRule="auto"/>
        <w:jc w:val="both"/>
        <w:rPr>
          <w:szCs w:val="20"/>
        </w:rPr>
      </w:pPr>
      <w:r w:rsidRPr="000F4F2F">
        <w:rPr>
          <w:szCs w:val="20"/>
        </w:rPr>
        <w:t>- посещение му</w:t>
      </w:r>
      <w:r w:rsidR="002F3BF4">
        <w:rPr>
          <w:szCs w:val="20"/>
        </w:rPr>
        <w:t>зеев, выставочных залов;</w:t>
      </w:r>
    </w:p>
    <w:p w:rsidR="00F33927" w:rsidRDefault="000F4F2F" w:rsidP="00573499">
      <w:pPr>
        <w:pStyle w:val="a5"/>
        <w:jc w:val="both"/>
        <w:rPr>
          <w:b/>
          <w:u w:val="single"/>
        </w:rPr>
      </w:pPr>
      <w:r w:rsidRPr="000F4F2F">
        <w:rPr>
          <w:szCs w:val="20"/>
        </w:rPr>
        <w:t>- проведений виртуальных экскурсий, используя Интернет.</w:t>
      </w:r>
      <w:r w:rsidR="00F33927" w:rsidRPr="00F33927">
        <w:rPr>
          <w:b/>
          <w:u w:val="single"/>
        </w:rPr>
        <w:t xml:space="preserve"> </w:t>
      </w:r>
    </w:p>
    <w:p w:rsidR="00F33927" w:rsidRPr="00E24D8E" w:rsidRDefault="00F33927" w:rsidP="00F33927">
      <w:pPr>
        <w:ind w:firstLine="708"/>
        <w:jc w:val="both"/>
        <w:rPr>
          <w:b/>
          <w:color w:val="008000"/>
          <w:u w:val="single"/>
        </w:rPr>
      </w:pPr>
      <w:r>
        <w:rPr>
          <w:b/>
          <w:u w:val="single"/>
        </w:rPr>
        <w:t>Описание места учебного курса</w:t>
      </w:r>
      <w:r w:rsidRPr="00AE774A">
        <w:rPr>
          <w:b/>
        </w:rPr>
        <w:t>.</w:t>
      </w:r>
    </w:p>
    <w:p w:rsidR="00F33927" w:rsidRDefault="00F33927" w:rsidP="00F33927">
      <w:pPr>
        <w:ind w:firstLine="708"/>
        <w:jc w:val="both"/>
      </w:pPr>
      <w:r w:rsidRPr="00271FEE">
        <w:t xml:space="preserve">Занятия проводятся во второй </w:t>
      </w:r>
      <w:r>
        <w:t>половине дня. Время занятий – 35</w:t>
      </w:r>
      <w:r w:rsidRPr="00271FEE">
        <w:t xml:space="preserve"> минут. </w:t>
      </w:r>
    </w:p>
    <w:p w:rsidR="00F33927" w:rsidRDefault="00F33927" w:rsidP="00F33927">
      <w:pPr>
        <w:ind w:firstLine="708"/>
        <w:jc w:val="both"/>
      </w:pPr>
      <w:r>
        <w:t>Авторская п</w:t>
      </w:r>
      <w:r w:rsidRPr="00271FEE">
        <w:t>рог</w:t>
      </w:r>
      <w:r>
        <w:t>рамма рассчитана на четыре года изучения: в 1 классе – 66 ч, во 2-4 классах по 68</w:t>
      </w:r>
      <w:r w:rsidRPr="00271FEE">
        <w:t xml:space="preserve"> часа.</w:t>
      </w:r>
      <w:r>
        <w:t xml:space="preserve"> </w:t>
      </w:r>
    </w:p>
    <w:p w:rsidR="00F33927" w:rsidRPr="00472F09" w:rsidRDefault="00F33927" w:rsidP="00F33927">
      <w:pPr>
        <w:ind w:firstLine="708"/>
        <w:jc w:val="both"/>
        <w:rPr>
          <w:b/>
          <w:u w:val="single"/>
        </w:rPr>
      </w:pPr>
      <w:r w:rsidRPr="00472F09">
        <w:rPr>
          <w:b/>
          <w:u w:val="single"/>
        </w:rPr>
        <w:t>Сроки реализации:</w:t>
      </w:r>
    </w:p>
    <w:p w:rsidR="00F33927" w:rsidRPr="00AE774A" w:rsidRDefault="00F33927" w:rsidP="00F33927">
      <w:pPr>
        <w:pStyle w:val="a5"/>
        <w:ind w:firstLine="709"/>
        <w:jc w:val="both"/>
      </w:pPr>
      <w:r w:rsidRPr="00AE774A">
        <w:t xml:space="preserve">Программа «Маленький мастер» разработана на один год занятий с детьми младшего школьного возраста и  рассчитана на  поэтапное освоение материала на занятиях во внеурочной  деятельности. </w:t>
      </w:r>
    </w:p>
    <w:p w:rsidR="00F33927" w:rsidRPr="00AE774A" w:rsidRDefault="00F33927" w:rsidP="00F33927">
      <w:pPr>
        <w:pStyle w:val="a5"/>
        <w:ind w:firstLine="709"/>
        <w:jc w:val="both"/>
      </w:pPr>
      <w:r w:rsidRPr="00AE774A">
        <w:t>В 1 классе 66 часов – 2 часа в неделю (33 учебных недели).</w:t>
      </w:r>
    </w:p>
    <w:p w:rsidR="00F33927" w:rsidRPr="00AE774A" w:rsidRDefault="00F33927" w:rsidP="00F33927">
      <w:pPr>
        <w:pStyle w:val="a5"/>
        <w:ind w:firstLine="709"/>
        <w:jc w:val="both"/>
      </w:pPr>
      <w:r w:rsidRPr="00AE774A">
        <w:t>Допускается изменение и перераспределение часов  при составлении календарно-тематического плана на каникулярное время и выходные дни.</w:t>
      </w:r>
    </w:p>
    <w:p w:rsidR="00F33927" w:rsidRPr="00AE774A" w:rsidRDefault="00F33927" w:rsidP="00F33927">
      <w:pPr>
        <w:pStyle w:val="a5"/>
        <w:ind w:firstLine="709"/>
        <w:jc w:val="both"/>
      </w:pPr>
      <w:r>
        <w:t>Продолжительность одного занятия – 35 минут.</w:t>
      </w:r>
    </w:p>
    <w:p w:rsidR="00F33927" w:rsidRPr="00AE774A" w:rsidRDefault="00F33927" w:rsidP="00F33927">
      <w:pPr>
        <w:pStyle w:val="a5"/>
        <w:ind w:firstLine="709"/>
        <w:jc w:val="both"/>
      </w:pPr>
      <w:r w:rsidRPr="00AE774A">
        <w:t>Основной формой работы являются учебные занятия. На занятиях  предусматриваются следующие формы организации учебной деятельности: индивидуальная, фронтальная, коллективное творчество.</w:t>
      </w:r>
    </w:p>
    <w:p w:rsidR="00F33927" w:rsidRPr="00AE774A" w:rsidRDefault="00F33927" w:rsidP="00F33927">
      <w:pPr>
        <w:pStyle w:val="a5"/>
        <w:ind w:firstLine="709"/>
        <w:jc w:val="both"/>
      </w:pPr>
      <w:r w:rsidRPr="00AE774A">
        <w:t>Занятия включают в себя теоретическую часть и практическую деятельность обучающихся.</w:t>
      </w:r>
    </w:p>
    <w:p w:rsidR="00F33927" w:rsidRPr="00AE774A" w:rsidRDefault="00F33927" w:rsidP="00F33927">
      <w:pPr>
        <w:pStyle w:val="a5"/>
        <w:ind w:firstLine="709"/>
        <w:jc w:val="both"/>
      </w:pPr>
      <w:r w:rsidRPr="00AE774A">
        <w:t xml:space="preserve">Теоретическая часть дается в форме бесед с просмотром иллюстративного материала (с использованием компьютерных технологий). </w:t>
      </w:r>
    </w:p>
    <w:p w:rsidR="00F33927" w:rsidRPr="00AE774A" w:rsidRDefault="00F33927" w:rsidP="00F33927">
      <w:pPr>
        <w:pStyle w:val="a5"/>
        <w:ind w:firstLine="709"/>
        <w:jc w:val="both"/>
      </w:pPr>
      <w:r w:rsidRPr="00AE774A">
        <w:lastRenderedPageBreak/>
        <w:t>Изложение учебного материала имеет эмоционально – логическую последовательность, которая неизбежно приведет детей к высшей точке удивления и переживания.</w:t>
      </w:r>
    </w:p>
    <w:p w:rsidR="00304777" w:rsidRPr="002F3BF4" w:rsidRDefault="00F33927" w:rsidP="002F3BF4">
      <w:pPr>
        <w:spacing w:line="276" w:lineRule="auto"/>
        <w:jc w:val="both"/>
        <w:rPr>
          <w:szCs w:val="20"/>
          <w:u w:val="single"/>
        </w:rPr>
      </w:pPr>
      <w:r>
        <w:rPr>
          <w:szCs w:val="20"/>
        </w:rPr>
        <w:tab/>
      </w:r>
      <w:r w:rsidR="002F3BF4" w:rsidRPr="002F3BF4">
        <w:rPr>
          <w:b/>
          <w:u w:val="single"/>
        </w:rPr>
        <w:t>Основные формы занятий</w:t>
      </w:r>
      <w:r w:rsidR="002F3BF4">
        <w:rPr>
          <w:b/>
          <w:u w:val="single"/>
        </w:rPr>
        <w:t>.</w:t>
      </w:r>
    </w:p>
    <w:p w:rsidR="001B1639" w:rsidRPr="00BB04DE" w:rsidRDefault="001B1639" w:rsidP="001B1639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18"/>
          <w:szCs w:val="20"/>
        </w:rPr>
      </w:pPr>
      <w:r w:rsidRPr="00BB04DE">
        <w:rPr>
          <w:rStyle w:val="c7"/>
          <w:color w:val="000000"/>
          <w:szCs w:val="28"/>
        </w:rPr>
        <w:t>- беседы;</w:t>
      </w:r>
    </w:p>
    <w:p w:rsidR="001B1639" w:rsidRPr="00BB04DE" w:rsidRDefault="001B1639" w:rsidP="001B1639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18"/>
          <w:szCs w:val="20"/>
        </w:rPr>
      </w:pPr>
      <w:r w:rsidRPr="00BB04DE">
        <w:rPr>
          <w:rStyle w:val="c7"/>
          <w:color w:val="000000"/>
          <w:szCs w:val="28"/>
        </w:rPr>
        <w:t>- рассматривание подлинных изделий, иллюстраций, альбомов, открыток, таблиц;</w:t>
      </w:r>
    </w:p>
    <w:p w:rsidR="001B1639" w:rsidRPr="00BB04DE" w:rsidRDefault="001B1639" w:rsidP="001B1639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18"/>
          <w:szCs w:val="20"/>
        </w:rPr>
      </w:pPr>
      <w:r w:rsidRPr="00BB04DE">
        <w:rPr>
          <w:rStyle w:val="c7"/>
          <w:color w:val="000000"/>
          <w:szCs w:val="28"/>
        </w:rPr>
        <w:t>- выставки детских работ в школе, селе; выставки работ выпускников – в районе;</w:t>
      </w:r>
    </w:p>
    <w:p w:rsidR="001B1639" w:rsidRPr="00BB04DE" w:rsidRDefault="001B1639" w:rsidP="001B1639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18"/>
          <w:szCs w:val="20"/>
        </w:rPr>
      </w:pPr>
      <w:r w:rsidRPr="00BB04DE">
        <w:rPr>
          <w:rStyle w:val="c7"/>
          <w:color w:val="000000"/>
          <w:szCs w:val="28"/>
        </w:rPr>
        <w:t>- просмотр видеофильмов, компьютерных презентаций, мультфильмов;</w:t>
      </w:r>
    </w:p>
    <w:p w:rsidR="001B1639" w:rsidRPr="00BB04DE" w:rsidRDefault="001B1639" w:rsidP="001B1639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18"/>
          <w:szCs w:val="20"/>
        </w:rPr>
      </w:pPr>
      <w:r w:rsidRPr="00BB04DE">
        <w:rPr>
          <w:rStyle w:val="c7"/>
          <w:color w:val="000000"/>
          <w:szCs w:val="28"/>
        </w:rPr>
        <w:t>- видеоуроки;</w:t>
      </w:r>
    </w:p>
    <w:p w:rsidR="001B1639" w:rsidRPr="00BB04DE" w:rsidRDefault="001B1639" w:rsidP="001B1639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18"/>
          <w:szCs w:val="20"/>
        </w:rPr>
      </w:pPr>
      <w:r w:rsidRPr="00BB04DE">
        <w:rPr>
          <w:rStyle w:val="c7"/>
          <w:color w:val="000000"/>
          <w:szCs w:val="28"/>
        </w:rPr>
        <w:t>- экскурсии;</w:t>
      </w:r>
    </w:p>
    <w:p w:rsidR="001B1639" w:rsidRPr="00BB04DE" w:rsidRDefault="001B1639" w:rsidP="001B1639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18"/>
          <w:szCs w:val="20"/>
        </w:rPr>
      </w:pPr>
      <w:r w:rsidRPr="00BB04DE">
        <w:rPr>
          <w:rStyle w:val="c7"/>
          <w:color w:val="000000"/>
          <w:szCs w:val="28"/>
        </w:rPr>
        <w:t>- дидактические игры;</w:t>
      </w:r>
    </w:p>
    <w:p w:rsidR="001B1639" w:rsidRPr="00BB04DE" w:rsidRDefault="001B1639" w:rsidP="001B1639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18"/>
          <w:szCs w:val="20"/>
        </w:rPr>
      </w:pPr>
      <w:r w:rsidRPr="00BB04DE">
        <w:rPr>
          <w:rStyle w:val="c7"/>
          <w:color w:val="000000"/>
          <w:szCs w:val="28"/>
        </w:rPr>
        <w:t>- экспериментирование с материалами;</w:t>
      </w:r>
    </w:p>
    <w:p w:rsidR="001B1639" w:rsidRPr="00BB04DE" w:rsidRDefault="001B1639" w:rsidP="001B1639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18"/>
          <w:szCs w:val="20"/>
        </w:rPr>
      </w:pPr>
      <w:r w:rsidRPr="00BB04DE">
        <w:rPr>
          <w:rStyle w:val="c7"/>
          <w:color w:val="000000"/>
          <w:szCs w:val="28"/>
        </w:rPr>
        <w:t>- соревнования, развлечения;</w:t>
      </w:r>
    </w:p>
    <w:p w:rsidR="001B1639" w:rsidRPr="00BB04DE" w:rsidRDefault="001B1639" w:rsidP="001B1639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18"/>
          <w:szCs w:val="20"/>
        </w:rPr>
      </w:pPr>
      <w:r w:rsidRPr="00BB04DE">
        <w:rPr>
          <w:rStyle w:val="c7"/>
          <w:color w:val="000000"/>
          <w:szCs w:val="28"/>
        </w:rPr>
        <w:t>- сочинение сказок, рассказов, историй о своих работах.</w:t>
      </w:r>
    </w:p>
    <w:p w:rsidR="002F3BF4" w:rsidRPr="002F3BF4" w:rsidRDefault="002F3BF4" w:rsidP="002F3BF4">
      <w:pPr>
        <w:ind w:firstLine="708"/>
        <w:jc w:val="both"/>
        <w:rPr>
          <w:szCs w:val="20"/>
          <w:u w:val="single"/>
        </w:rPr>
      </w:pPr>
      <w:r w:rsidRPr="002F3BF4">
        <w:rPr>
          <w:b/>
          <w:szCs w:val="20"/>
          <w:u w:val="single"/>
        </w:rPr>
        <w:t>Формы подведения итогов работы:</w:t>
      </w:r>
    </w:p>
    <w:p w:rsidR="002F3BF4" w:rsidRPr="002F3BF4" w:rsidRDefault="002F3BF4" w:rsidP="002F3BF4">
      <w:pPr>
        <w:jc w:val="both"/>
        <w:rPr>
          <w:szCs w:val="20"/>
        </w:rPr>
      </w:pPr>
      <w:r w:rsidRPr="002F3BF4">
        <w:rPr>
          <w:szCs w:val="20"/>
        </w:rPr>
        <w:t>- творческие отчеты -  выстав</w:t>
      </w:r>
      <w:r>
        <w:rPr>
          <w:szCs w:val="20"/>
        </w:rPr>
        <w:t>ки поделок</w:t>
      </w:r>
      <w:r w:rsidRPr="002F3BF4">
        <w:rPr>
          <w:szCs w:val="20"/>
        </w:rPr>
        <w:t>;</w:t>
      </w:r>
    </w:p>
    <w:p w:rsidR="002F3BF4" w:rsidRPr="002F3BF4" w:rsidRDefault="002F3BF4" w:rsidP="002F3BF4">
      <w:pPr>
        <w:jc w:val="both"/>
        <w:rPr>
          <w:szCs w:val="20"/>
        </w:rPr>
      </w:pPr>
      <w:r w:rsidRPr="002F3BF4">
        <w:rPr>
          <w:szCs w:val="20"/>
        </w:rPr>
        <w:t>- участие в городских, региональных и международных конкурсах.</w:t>
      </w:r>
    </w:p>
    <w:p w:rsidR="003A2B6A" w:rsidRPr="002F3BF4" w:rsidRDefault="002F3BF4" w:rsidP="002F3BF4">
      <w:pPr>
        <w:ind w:firstLine="708"/>
        <w:jc w:val="both"/>
        <w:rPr>
          <w:b/>
          <w:u w:val="single"/>
        </w:rPr>
      </w:pPr>
      <w:r w:rsidRPr="002F3BF4">
        <w:rPr>
          <w:b/>
          <w:u w:val="single"/>
        </w:rPr>
        <w:t>Ценностные ориентиры</w:t>
      </w:r>
      <w:r w:rsidR="003A2B6A" w:rsidRPr="002F3BF4">
        <w:rPr>
          <w:b/>
          <w:u w:val="single"/>
        </w:rPr>
        <w:t>.</w:t>
      </w:r>
    </w:p>
    <w:p w:rsidR="003A2B6A" w:rsidRPr="002F3BF4" w:rsidRDefault="003A2B6A" w:rsidP="002F3BF4">
      <w:pPr>
        <w:shd w:val="clear" w:color="auto" w:fill="F5F5F5"/>
        <w:spacing w:line="276" w:lineRule="auto"/>
        <w:jc w:val="both"/>
        <w:rPr>
          <w:color w:val="000000"/>
        </w:rPr>
      </w:pPr>
      <w:r>
        <w:rPr>
          <w:color w:val="000000"/>
        </w:rPr>
        <w:tab/>
      </w:r>
      <w:r w:rsidRPr="003A2B6A">
        <w:rPr>
          <w:i/>
          <w:u w:val="single"/>
        </w:rPr>
        <w:t>Личностные ценности.</w:t>
      </w:r>
    </w:p>
    <w:p w:rsidR="003A2B6A" w:rsidRPr="003A2B6A" w:rsidRDefault="003A2B6A" w:rsidP="002F3BF4">
      <w:pPr>
        <w:spacing w:line="276" w:lineRule="auto"/>
        <w:ind w:firstLine="708"/>
        <w:jc w:val="both"/>
      </w:pPr>
      <w:r w:rsidRPr="003A2B6A">
        <w:rPr>
          <w:b/>
        </w:rPr>
        <w:t>Ценность жизни</w:t>
      </w:r>
      <w:r w:rsidRPr="003A2B6A">
        <w:t xml:space="preserve"> –  признание человеческой жизни и существования живого в природе в целом как величайшей ценности, как основы для подлинного экологического сознания.</w:t>
      </w:r>
    </w:p>
    <w:p w:rsidR="003A2B6A" w:rsidRPr="003A2B6A" w:rsidRDefault="003A2B6A" w:rsidP="002F3BF4">
      <w:pPr>
        <w:spacing w:line="276" w:lineRule="auto"/>
        <w:ind w:firstLine="708"/>
        <w:jc w:val="both"/>
      </w:pPr>
      <w:r w:rsidRPr="003A2B6A">
        <w:rPr>
          <w:b/>
        </w:rPr>
        <w:t>Ценность добра</w:t>
      </w:r>
      <w:r w:rsidRPr="003A2B6A">
        <w:t xml:space="preserve"> – направленность человека на развитие и сохранение жизни, через сострадание и милосердие как проявление высшей человеческой способности - любви.</w:t>
      </w:r>
    </w:p>
    <w:p w:rsidR="003A2B6A" w:rsidRPr="003A2B6A" w:rsidRDefault="003A2B6A" w:rsidP="002F3BF4">
      <w:pPr>
        <w:spacing w:line="276" w:lineRule="auto"/>
        <w:ind w:firstLine="708"/>
        <w:jc w:val="both"/>
      </w:pPr>
      <w:r w:rsidRPr="003A2B6A">
        <w:rPr>
          <w:b/>
        </w:rPr>
        <w:t>Ценность природы</w:t>
      </w:r>
      <w:r w:rsidRPr="003A2B6A">
        <w:t xml:space="preserve"> основывается на общечеловеческой ценности жизни, на осознании себя частью природного мира – частью живой и неживой природы. Любовь к природе означает, прежде всего, бережное отношение к ней как к среде обитания и выживания человека, а также переживание чувства красоты, гармонии, её совершенства, сохранение и приумножение её богатства.</w:t>
      </w:r>
    </w:p>
    <w:p w:rsidR="003A2B6A" w:rsidRPr="003A2B6A" w:rsidRDefault="003A2B6A" w:rsidP="002F3BF4">
      <w:pPr>
        <w:spacing w:line="276" w:lineRule="auto"/>
        <w:ind w:firstLine="708"/>
        <w:jc w:val="both"/>
      </w:pPr>
      <w:r w:rsidRPr="003A2B6A">
        <w:rPr>
          <w:b/>
        </w:rPr>
        <w:t>Ценность истины</w:t>
      </w:r>
      <w:r w:rsidRPr="003A2B6A">
        <w:t xml:space="preserve"> – это ценность научного познания как части культуры человечества, разума, понимания сущности бытия, мироздания. </w:t>
      </w:r>
    </w:p>
    <w:p w:rsidR="003A2B6A" w:rsidRPr="003A2B6A" w:rsidRDefault="003A2B6A" w:rsidP="002F3BF4">
      <w:pPr>
        <w:spacing w:line="276" w:lineRule="auto"/>
        <w:ind w:firstLine="708"/>
        <w:jc w:val="both"/>
      </w:pPr>
      <w:r w:rsidRPr="003A2B6A">
        <w:rPr>
          <w:b/>
        </w:rPr>
        <w:t>Ценность красоты, гармонии</w:t>
      </w:r>
      <w:r w:rsidRPr="003A2B6A">
        <w:t xml:space="preserve"> лежит в основе эстетического воспитания через приобщение человека к разным видам искусства. Это ценность совершенства, гармонизации, приведения в соответствие с идеалом, стремление к нему – «красота спасёт мир».</w:t>
      </w:r>
    </w:p>
    <w:p w:rsidR="003A2B6A" w:rsidRPr="003A2B6A" w:rsidRDefault="003A2B6A" w:rsidP="003A2B6A">
      <w:pPr>
        <w:spacing w:line="276" w:lineRule="auto"/>
        <w:ind w:firstLine="708"/>
        <w:rPr>
          <w:i/>
          <w:u w:val="single"/>
        </w:rPr>
      </w:pPr>
      <w:r w:rsidRPr="003A2B6A">
        <w:rPr>
          <w:i/>
          <w:u w:val="single"/>
        </w:rPr>
        <w:t>Общественные ценности.</w:t>
      </w:r>
    </w:p>
    <w:p w:rsidR="003A2B6A" w:rsidRPr="003A2B6A" w:rsidRDefault="003A2B6A" w:rsidP="003A2B6A">
      <w:pPr>
        <w:spacing w:line="276" w:lineRule="auto"/>
        <w:ind w:firstLine="708"/>
      </w:pPr>
      <w:r w:rsidRPr="003A2B6A">
        <w:rPr>
          <w:b/>
        </w:rPr>
        <w:t>Ценность человека</w:t>
      </w:r>
      <w:r w:rsidRPr="003A2B6A">
        <w:t xml:space="preserve"> как разумного существа, стремящегося к добру и самосовершенствованью, важность и необходимость соблюдения здорового образа жизни в единстве его составляющих: физическом, психическом и социально-нравственном здоровье.  </w:t>
      </w:r>
    </w:p>
    <w:p w:rsidR="003A2B6A" w:rsidRPr="003A2B6A" w:rsidRDefault="003A2B6A" w:rsidP="003A2B6A">
      <w:pPr>
        <w:spacing w:line="276" w:lineRule="auto"/>
        <w:ind w:firstLine="708"/>
      </w:pPr>
      <w:r w:rsidRPr="003A2B6A">
        <w:rPr>
          <w:b/>
        </w:rPr>
        <w:t xml:space="preserve">Ценность семьи </w:t>
      </w:r>
      <w:r w:rsidRPr="003A2B6A">
        <w:t>как</w:t>
      </w:r>
      <w:r w:rsidRPr="003A2B6A">
        <w:rPr>
          <w:b/>
        </w:rPr>
        <w:t xml:space="preserve"> </w:t>
      </w:r>
      <w:r w:rsidRPr="003A2B6A">
        <w:t xml:space="preserve">первой и самой значимой для развития ребёнка социальной и образовательной среды, обеспечивающей преемственность культурных традиций народов России  от поколения к поколению и тем самым жизнеспособность российского общества. </w:t>
      </w:r>
    </w:p>
    <w:p w:rsidR="003A2B6A" w:rsidRPr="003A2B6A" w:rsidRDefault="003A2B6A" w:rsidP="003A2B6A">
      <w:pPr>
        <w:spacing w:line="276" w:lineRule="auto"/>
        <w:ind w:firstLine="708"/>
      </w:pPr>
      <w:r w:rsidRPr="003A2B6A">
        <w:rPr>
          <w:b/>
        </w:rPr>
        <w:t>Ценность труда и творчества</w:t>
      </w:r>
      <w:r w:rsidRPr="003A2B6A">
        <w:t xml:space="preserve"> как естественного условия человеческой жизни, состояния нормального человеческого существования. </w:t>
      </w:r>
    </w:p>
    <w:p w:rsidR="003A2B6A" w:rsidRPr="003A2B6A" w:rsidRDefault="003A2B6A" w:rsidP="003A2B6A">
      <w:pPr>
        <w:spacing w:line="276" w:lineRule="auto"/>
        <w:ind w:firstLine="708"/>
      </w:pPr>
      <w:r w:rsidRPr="003A2B6A">
        <w:rPr>
          <w:b/>
        </w:rPr>
        <w:t>Ценность свободы</w:t>
      </w:r>
      <w:r w:rsidRPr="003A2B6A"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</w:t>
      </w:r>
    </w:p>
    <w:p w:rsidR="003A2B6A" w:rsidRPr="003A2B6A" w:rsidRDefault="003A2B6A" w:rsidP="003A2B6A">
      <w:pPr>
        <w:spacing w:line="276" w:lineRule="auto"/>
        <w:ind w:firstLine="708"/>
        <w:rPr>
          <w:b/>
        </w:rPr>
      </w:pPr>
      <w:r w:rsidRPr="003A2B6A">
        <w:rPr>
          <w:b/>
        </w:rPr>
        <w:t xml:space="preserve">Ценность социальной солидарности </w:t>
      </w:r>
      <w:r w:rsidRPr="003A2B6A"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3A2B6A" w:rsidRPr="003A2B6A" w:rsidRDefault="003A2B6A" w:rsidP="003A2B6A">
      <w:pPr>
        <w:spacing w:line="276" w:lineRule="auto"/>
        <w:ind w:firstLine="708"/>
      </w:pPr>
      <w:r w:rsidRPr="003A2B6A">
        <w:rPr>
          <w:b/>
        </w:rPr>
        <w:t xml:space="preserve">Ценность гражданственности </w:t>
      </w:r>
      <w:r w:rsidRPr="003A2B6A">
        <w:t>– осознание человеком себя как члена общества, народа, представителя страны и государства.</w:t>
      </w:r>
    </w:p>
    <w:p w:rsidR="003A2B6A" w:rsidRPr="003A2B6A" w:rsidRDefault="003A2B6A" w:rsidP="003A2B6A">
      <w:pPr>
        <w:spacing w:line="276" w:lineRule="auto"/>
        <w:ind w:firstLine="708"/>
        <w:rPr>
          <w:b/>
        </w:rPr>
      </w:pPr>
      <w:r w:rsidRPr="003A2B6A">
        <w:rPr>
          <w:b/>
        </w:rPr>
        <w:t xml:space="preserve">Ценность патриотизма – </w:t>
      </w:r>
      <w:r w:rsidRPr="003A2B6A">
        <w:t xml:space="preserve">одно из проявлений духовной зрелости человека, выражающееся в любви к России,  народу, малой родине, в осознанном желании служить Отечеству. </w:t>
      </w:r>
    </w:p>
    <w:p w:rsidR="004D7F6C" w:rsidRPr="00BB04DE" w:rsidRDefault="003A2B6A" w:rsidP="004D7F6C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b/>
          <w:u w:val="single"/>
        </w:rPr>
      </w:pPr>
      <w:r w:rsidRPr="003A2B6A">
        <w:rPr>
          <w:b/>
        </w:rPr>
        <w:lastRenderedPageBreak/>
        <w:t xml:space="preserve">Ценность человечества </w:t>
      </w:r>
      <w:r w:rsidRPr="003A2B6A">
        <w:t>как части мирового сообщества, для существования и прогресса которого необходимы мир, сотрудничество народов и уваже</w:t>
      </w:r>
      <w:r w:rsidR="002F3BF4">
        <w:t xml:space="preserve">ние к многообразию их культур. </w:t>
      </w:r>
      <w:r w:rsidR="002F3BF4">
        <w:tab/>
      </w:r>
      <w:r w:rsidR="004D7F6C" w:rsidRPr="00BB04DE">
        <w:rPr>
          <w:b/>
          <w:u w:val="single"/>
        </w:rPr>
        <w:t>Результатом практической деятельности является:</w:t>
      </w:r>
    </w:p>
    <w:p w:rsidR="004D7F6C" w:rsidRDefault="004D7F6C" w:rsidP="004D7F6C">
      <w:pPr>
        <w:pStyle w:val="c2"/>
        <w:shd w:val="clear" w:color="auto" w:fill="FFFFFF"/>
        <w:spacing w:before="0" w:beforeAutospacing="0" w:after="0" w:afterAutospacing="0"/>
        <w:ind w:firstLine="708"/>
        <w:jc w:val="both"/>
      </w:pPr>
      <w:r>
        <w:t>аккуратность, экономия материалов, точность исполнения работ, качественная обработка</w:t>
      </w:r>
      <w:r w:rsidRPr="00AE774A">
        <w:t xml:space="preserve"> </w:t>
      </w:r>
      <w:r>
        <w:t xml:space="preserve">изделия, знание и использование техники безопасности при обращении </w:t>
      </w:r>
      <w:r w:rsidRPr="00AE774A">
        <w:t>с техническими средствами, которые разнообразят деятельность и повышают интерес детей.</w:t>
      </w:r>
      <w:r w:rsidRPr="003A2B6A">
        <w:t xml:space="preserve"> </w:t>
      </w:r>
      <w:r>
        <w:t>Знание сведений о различных техниках использованных при изготовлении изделий.</w:t>
      </w:r>
      <w:r w:rsidRPr="003A2B6A">
        <w:t xml:space="preserve">  </w:t>
      </w:r>
    </w:p>
    <w:p w:rsidR="004D7F6C" w:rsidRDefault="004D7F6C" w:rsidP="004D7F6C">
      <w:pPr>
        <w:ind w:firstLine="708"/>
        <w:jc w:val="both"/>
        <w:rPr>
          <w:b/>
          <w:u w:val="single"/>
        </w:rPr>
      </w:pPr>
      <w:r w:rsidRPr="002F3BF4">
        <w:rPr>
          <w:b/>
          <w:u w:val="single"/>
        </w:rPr>
        <w:t>Планируемые результаты:</w:t>
      </w:r>
    </w:p>
    <w:p w:rsidR="004D7F6C" w:rsidRPr="002F3BF4" w:rsidRDefault="004D7F6C" w:rsidP="004D7F6C">
      <w:pPr>
        <w:ind w:firstLine="708"/>
        <w:jc w:val="both"/>
        <w:rPr>
          <w:b/>
          <w:u w:val="single"/>
        </w:rPr>
      </w:pPr>
      <w:r w:rsidRPr="00AE774A">
        <w:rPr>
          <w:b/>
        </w:rPr>
        <w:t>Личностные, метапредметные и предметные результаты освоения курса.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Освоение детьми программы  внеурочной деятельности по общекультурному направлению декоративно – прикладное искусство «Маленький мастер» направлено на достижение комплекса  результатов в соответствии с требованиями федерального государственного образовательного стандарта. Программа обеспечивает достижение выпускниками начальной школы следующих личностных, метапредметных и предметных результатов.</w:t>
      </w:r>
    </w:p>
    <w:p w:rsidR="004D7F6C" w:rsidRPr="00AE774A" w:rsidRDefault="004D7F6C" w:rsidP="004D7F6C">
      <w:pPr>
        <w:pStyle w:val="a5"/>
        <w:ind w:firstLine="709"/>
        <w:jc w:val="both"/>
        <w:rPr>
          <w:b/>
        </w:rPr>
      </w:pPr>
      <w:r w:rsidRPr="00AE774A">
        <w:t xml:space="preserve"> </w:t>
      </w:r>
      <w:r w:rsidRPr="00AE774A">
        <w:rPr>
          <w:b/>
        </w:rPr>
        <w:t>Личностные универсальные учебные действия: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учебно – познавательного интерес к декоративно – прикладному творчеству, как одному из видов изобразительного искусства;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- чувство прекрасного и эстетические чувства на основе знакомства с мультикультурной картиной  современного мира;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 навык самостоятельной работы  и работы в группе при выполнении практических творческих работ;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 ориентации на понимание причин успеха в творческой деятельности;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- способность к самооценке на основе критерия успешности деятельности;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заложены основы социально ценных личностных и нравственных качеств: трудолюбие, организованность, добросовестное         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4D7F6C" w:rsidRPr="00AE774A" w:rsidRDefault="004D7F6C" w:rsidP="004D7F6C">
      <w:pPr>
        <w:pStyle w:val="a5"/>
        <w:ind w:firstLine="709"/>
        <w:jc w:val="both"/>
        <w:rPr>
          <w:b/>
          <w:i/>
          <w:u w:val="single"/>
        </w:rPr>
      </w:pPr>
      <w:r w:rsidRPr="00AE774A">
        <w:rPr>
          <w:b/>
          <w:i/>
          <w:u w:val="single"/>
        </w:rPr>
        <w:t>Младшие школьники получат возможность для формирования: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устойчивого познавательного интереса к творческой деятельности;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 - осознанных устойчивых эстетических предпочтений  ориентаций на искусство как значимую сферу человеческой жизни;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возможности реализовывать творческий потенциал в собственной художественно-творческой деятельности, осуществлять самореализацию и самоопределение личности на эстетическом уровне;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  - эмоционально – ценностное отношения к искусству и к жизни, осознавать систему общечеловеческих ценностей.</w:t>
      </w:r>
    </w:p>
    <w:p w:rsidR="004D7F6C" w:rsidRPr="00AE774A" w:rsidRDefault="004D7F6C" w:rsidP="004D7F6C">
      <w:pPr>
        <w:pStyle w:val="a5"/>
        <w:ind w:firstLine="709"/>
        <w:jc w:val="both"/>
      </w:pPr>
    </w:p>
    <w:p w:rsidR="004D7F6C" w:rsidRPr="00AE774A" w:rsidRDefault="004D7F6C" w:rsidP="004D7F6C">
      <w:pPr>
        <w:pStyle w:val="a5"/>
        <w:ind w:firstLine="709"/>
        <w:jc w:val="both"/>
        <w:rPr>
          <w:b/>
        </w:rPr>
      </w:pPr>
      <w:r w:rsidRPr="00AE774A">
        <w:rPr>
          <w:b/>
        </w:rPr>
        <w:t>Регулятивные универсальные учебные действия: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выбирать художественные материалы, средства художественной выразительности для создания творческих работ. Решать художественные задачи с опорой на знания о цвете, правил композиций, усвоенных способах действий;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учитывать выделенные ориентиры действий в новых техниках, планировать свои действия;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осуществлять итоговый и пошаговый контроль в своей творческой деятельности;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 - адекватно воспринимать оценку своих работ окружающих;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навыкам работы с разнообразными материалами и навыкам создания образов посредством различных технологий;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вносить необходимые коррективы в действие после его завершения на основе оценки и характере сделанных ошибок.</w:t>
      </w:r>
    </w:p>
    <w:p w:rsidR="004D7F6C" w:rsidRPr="00AE774A" w:rsidRDefault="004D7F6C" w:rsidP="004D7F6C">
      <w:pPr>
        <w:pStyle w:val="a5"/>
        <w:ind w:firstLine="709"/>
        <w:jc w:val="both"/>
        <w:rPr>
          <w:b/>
          <w:i/>
          <w:u w:val="single"/>
        </w:rPr>
      </w:pPr>
      <w:r w:rsidRPr="00AE774A">
        <w:rPr>
          <w:b/>
          <w:i/>
          <w:u w:val="single"/>
        </w:rPr>
        <w:t xml:space="preserve">Младшие школьники получат возможность научиться: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-осуществлять констатирующий и предвосхищающий контроль по результату и способу действия, актуальный контроль на уровне произвольного внимания;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самостоятельно адекватно оценивать правильность выполнения действия и вносить коррективы в исполнение действия, как по  ходу его реализации, так и в конце действия.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lastRenderedPageBreak/>
        <w:t xml:space="preserve"> - пользоваться средствами выразительности языка  декоративно – прикладного искусства, художественного конструирования 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 - моделировать новые формы, различные ситуации, путем трансформации известного создавать новые образы средствами декоративно – прикладного творчества.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-осуществлять поиск информации с использованием литературы и средств массовой информации;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      -отбирать и выстраивать оптимальную технологическую последовательность реализации собственного или предложенного замысла.</w:t>
      </w:r>
    </w:p>
    <w:p w:rsidR="004D7F6C" w:rsidRPr="00AE774A" w:rsidRDefault="004D7F6C" w:rsidP="004D7F6C">
      <w:pPr>
        <w:pStyle w:val="a5"/>
        <w:ind w:firstLine="709"/>
        <w:jc w:val="both"/>
      </w:pPr>
    </w:p>
    <w:p w:rsidR="004D7F6C" w:rsidRPr="00AE774A" w:rsidRDefault="004D7F6C" w:rsidP="004D7F6C">
      <w:pPr>
        <w:pStyle w:val="a5"/>
        <w:ind w:firstLine="709"/>
        <w:jc w:val="both"/>
        <w:rPr>
          <w:b/>
        </w:rPr>
      </w:pPr>
      <w:r w:rsidRPr="00AE774A">
        <w:rPr>
          <w:b/>
        </w:rPr>
        <w:t>Познавательные универсальные учебные действия: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различать изученные виды декоративно – прикладного искусства, представлять их место и роль в жизни человека и общества;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приобретать и осуществлять практические навыки и умения в художественном творчестве;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осваивать особенности художественно – выразительных средств,  материалов и техник, применяемых в декоративно – прикладном творчестве.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развивать художественный вкус как способность чувствовать и воспринимать многообразие видов и жанров искусства;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художественно – образному, эстетическому типу мышления, формированию целостного восприятия мира;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 развивать  фантазию, воображения, художественную интуицию, память;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развивать критическое мышление, в способности аргументировать свою точку зрения по отношению к различным произведениям изобразительного декоративно – прикладного искусства.</w:t>
      </w:r>
    </w:p>
    <w:p w:rsidR="004D7F6C" w:rsidRPr="00AE774A" w:rsidRDefault="004D7F6C" w:rsidP="004D7F6C">
      <w:pPr>
        <w:pStyle w:val="a5"/>
        <w:ind w:firstLine="709"/>
        <w:jc w:val="both"/>
      </w:pPr>
    </w:p>
    <w:p w:rsidR="004D7F6C" w:rsidRPr="00AE774A" w:rsidRDefault="004D7F6C" w:rsidP="004D7F6C">
      <w:pPr>
        <w:pStyle w:val="a5"/>
        <w:ind w:firstLine="709"/>
        <w:jc w:val="both"/>
        <w:rPr>
          <w:b/>
        </w:rPr>
      </w:pPr>
      <w:r w:rsidRPr="00AE774A">
        <w:rPr>
          <w:b/>
        </w:rPr>
        <w:t>Коммуникативные универсальные учебные действия: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-первоначальному опыту осуществления совместной продуктивной деятельности;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 - сотрудничать и оказывать взаимопомощь, доброжелательно и уважительно строить свое общение со сверстниками и взрослыми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 - формировать собственное мнение и позицию;</w:t>
      </w:r>
    </w:p>
    <w:p w:rsidR="004D7F6C" w:rsidRPr="00AE774A" w:rsidRDefault="004D7F6C" w:rsidP="004D7F6C">
      <w:pPr>
        <w:pStyle w:val="a5"/>
        <w:ind w:firstLine="709"/>
        <w:jc w:val="both"/>
        <w:rPr>
          <w:b/>
          <w:i/>
          <w:u w:val="single"/>
        </w:rPr>
      </w:pPr>
      <w:r w:rsidRPr="00AE774A">
        <w:rPr>
          <w:b/>
          <w:i/>
          <w:u w:val="single"/>
        </w:rPr>
        <w:t xml:space="preserve">Младшие школьники получат возможность научиться: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учитывать и координировать в сотрудничестве отличные от собственной позиции других людей;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учитывать разные мнения и интересы и обосновывать собственную позицию;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-задавать вопросы, необходимые для организации собственной деятельности и сотрудничества с партнером;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-адекватно использовать речь для планирования и регуляции своей деятельности;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В результате занятий декоративным творчеством у обучающихся  должны быть развиты такие качества личности, как умение замечать красивое, аккуратность, трудолюбие, целеустремленность.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                                           </w:t>
      </w:r>
    </w:p>
    <w:p w:rsidR="004D7F6C" w:rsidRPr="00AE774A" w:rsidRDefault="004D7F6C" w:rsidP="004D7F6C">
      <w:pPr>
        <w:pStyle w:val="a5"/>
        <w:ind w:firstLine="709"/>
        <w:jc w:val="both"/>
        <w:rPr>
          <w:b/>
        </w:rPr>
      </w:pPr>
      <w:r w:rsidRPr="00AE774A">
        <w:rPr>
          <w:b/>
        </w:rPr>
        <w:t>Предметные результаты</w:t>
      </w:r>
    </w:p>
    <w:p w:rsidR="004D7F6C" w:rsidRPr="00AE774A" w:rsidRDefault="004D7F6C" w:rsidP="004D7F6C">
      <w:pPr>
        <w:pStyle w:val="a5"/>
        <w:ind w:firstLine="709"/>
        <w:jc w:val="both"/>
        <w:rPr>
          <w:b/>
        </w:rPr>
      </w:pPr>
      <w:r w:rsidRPr="00AE774A">
        <w:t>-уважать и ценить искусство и художествено-творческую деятельность человека;</w:t>
      </w:r>
    </w:p>
    <w:p w:rsidR="004D7F6C" w:rsidRPr="00AE774A" w:rsidRDefault="004D7F6C" w:rsidP="004D7F6C">
      <w:pPr>
        <w:pStyle w:val="a5"/>
        <w:ind w:firstLine="709"/>
        <w:jc w:val="both"/>
        <w:rPr>
          <w:b/>
        </w:rPr>
      </w:pPr>
      <w:r w:rsidRPr="00AE774A">
        <w:t xml:space="preserve">-понимать образную сущность искусства;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 -сочувствовать событиям и персонажам, воспроизведенным в произведениях пластических искусств, их   чувствам и идеям; эмоционально-ценностному отношению к природе, человеку и обществу и его передачи средствами художественного языка;</w:t>
      </w:r>
    </w:p>
    <w:p w:rsidR="004D7F6C" w:rsidRPr="00AE774A" w:rsidRDefault="004D7F6C" w:rsidP="004D7F6C">
      <w:pPr>
        <w:pStyle w:val="a5"/>
        <w:ind w:firstLine="709"/>
        <w:jc w:val="both"/>
        <w:rPr>
          <w:b/>
        </w:rPr>
      </w:pPr>
      <w:r w:rsidRPr="00AE774A">
        <w:t xml:space="preserve"> -выражать свои чувства, мысли, идеи и мнения средствами художественного языка;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-воспринимать и эмоционально оценивать шедевры русского и мирового искусства;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 -создавать элементарные композиции на заданную тему на плоскости и в пространстве;</w:t>
      </w:r>
    </w:p>
    <w:p w:rsidR="004D7F6C" w:rsidRPr="00AE774A" w:rsidRDefault="004D7F6C" w:rsidP="004D7F6C">
      <w:pPr>
        <w:pStyle w:val="a5"/>
        <w:ind w:firstLine="709"/>
        <w:jc w:val="both"/>
        <w:rPr>
          <w:b/>
        </w:rPr>
      </w:pPr>
      <w:r w:rsidRPr="00AE774A">
        <w:t>-создавать графическими и живописными средствами выразительные образы природы, человека, животного.</w:t>
      </w:r>
    </w:p>
    <w:p w:rsidR="004D7F6C" w:rsidRPr="00AE774A" w:rsidRDefault="004D7F6C" w:rsidP="004D7F6C">
      <w:pPr>
        <w:pStyle w:val="a5"/>
        <w:ind w:firstLine="709"/>
        <w:jc w:val="both"/>
      </w:pPr>
    </w:p>
    <w:p w:rsidR="004D7F6C" w:rsidRPr="00AE774A" w:rsidRDefault="004D7F6C" w:rsidP="004D7F6C">
      <w:pPr>
        <w:pStyle w:val="a5"/>
        <w:ind w:firstLine="709"/>
        <w:jc w:val="both"/>
        <w:rPr>
          <w:b/>
          <w:i/>
          <w:u w:val="single"/>
        </w:rPr>
      </w:pPr>
      <w:r w:rsidRPr="00AE774A">
        <w:t xml:space="preserve">  </w:t>
      </w:r>
      <w:r w:rsidRPr="00AE774A">
        <w:rPr>
          <w:b/>
          <w:i/>
          <w:u w:val="single"/>
        </w:rPr>
        <w:t xml:space="preserve">Младшие школьники получат возможность научиться: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-создавать и преобразовывать схемы и модели для решения творческих задач;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lastRenderedPageBreak/>
        <w:t>- понимать культурно – историческую ценность традиций, отраженных в предметном мире, и уважать их;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более углубленному освоению понравившегося ремесла, и в изобразительно – творческой деятельности в целом.</w:t>
      </w:r>
    </w:p>
    <w:p w:rsidR="004D7F6C" w:rsidRPr="00AE774A" w:rsidRDefault="004D7F6C" w:rsidP="004D7F6C">
      <w:pPr>
        <w:pStyle w:val="a5"/>
        <w:ind w:firstLine="709"/>
        <w:jc w:val="both"/>
        <w:rPr>
          <w:u w:val="single"/>
        </w:rPr>
      </w:pPr>
    </w:p>
    <w:p w:rsidR="004D7F6C" w:rsidRPr="00AE774A" w:rsidRDefault="004D7F6C" w:rsidP="004D7F6C">
      <w:pPr>
        <w:pStyle w:val="a5"/>
        <w:ind w:firstLine="709"/>
        <w:jc w:val="both"/>
        <w:rPr>
          <w:b/>
        </w:rPr>
      </w:pPr>
      <w:r w:rsidRPr="00AE774A">
        <w:rPr>
          <w:b/>
        </w:rPr>
        <w:t>Учащиеся должны знать:</w:t>
      </w:r>
    </w:p>
    <w:p w:rsidR="004D7F6C" w:rsidRPr="00AE774A" w:rsidRDefault="004D7F6C" w:rsidP="004D7F6C">
      <w:pPr>
        <w:pStyle w:val="a5"/>
        <w:ind w:firstLine="709"/>
        <w:jc w:val="both"/>
        <w:rPr>
          <w:u w:val="single"/>
        </w:rPr>
      </w:pPr>
      <w:r w:rsidRPr="00AE774A">
        <w:t xml:space="preserve"> - пластилин, виды пластилина, его свойства и применение. Материалы и приспособления, применяемые при работе с пластилином. Разнообразие техник работ с пластилином;</w:t>
      </w:r>
    </w:p>
    <w:p w:rsidR="004D7F6C" w:rsidRPr="00AE774A" w:rsidRDefault="004D7F6C" w:rsidP="004D7F6C">
      <w:pPr>
        <w:pStyle w:val="a5"/>
        <w:ind w:firstLine="709"/>
        <w:jc w:val="both"/>
        <w:rPr>
          <w:u w:val="single"/>
        </w:rPr>
      </w:pPr>
      <w:r w:rsidRPr="00AE774A">
        <w:t xml:space="preserve"> - жанры изобразительного искусства: натюрморт, портрет, пейзаж;</w:t>
      </w:r>
    </w:p>
    <w:p w:rsidR="004D7F6C" w:rsidRPr="00AE774A" w:rsidRDefault="004D7F6C" w:rsidP="004D7F6C">
      <w:pPr>
        <w:pStyle w:val="a5"/>
        <w:ind w:firstLine="709"/>
        <w:jc w:val="both"/>
        <w:rPr>
          <w:u w:val="single"/>
        </w:rPr>
      </w:pPr>
      <w:r w:rsidRPr="00AE774A">
        <w:t xml:space="preserve"> - особенности построения композиции, понятие симметрия на примере бабочки в природе и в рисунке, основные декоративные элементы интерьера;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- историю возникновения  и развития бумагопластики,  сведения о материалах, инструментах и приспособлениях, технику создания работ с использованием мятой бумаги,  способы декоративного оформления готовых работ;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-общие понятия построения объемно-пространственной композиции. Понятия: масштаб, ритм, симметрия, ассиметрия. Технология создания панно. Перенесение рисунка на прозрачную основу;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-о русской средневековой архитектуре. Собор Василия Блаженного;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основные виды бисерного искусства, история развития бисероплетения. Использование бисера в народном костюме, современные направления бисероплетения. Использование бисера для оформления интерьера;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 - основные приёмы бисероплетения-  параллельное, петельное, игольчатое плетение, комбинирование приёмов; 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-понятие «аппликация», виды аппликации, исторический экскурс. Цветовое и композиционное решение;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  - историю возникновения  и развития бумагопластики, историю возникновения бумаги,  сведения о материалах, инструментах и приспособлениях, о технике создания работ с использованием мятой бумаги;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-  виды бумаги, ее свойства и применение. Материалы и приспособления, применяемые при работе с бумагой. Разнообразие техник работ с бумагой;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-общие понятия построения объемно-пространственной композиции. Понятия: масштаб, ритм, симметрия, ассиметрия;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- традиционные виды аппликации из пряжи, технология создания силуэтной куклы;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- историю русского  народного костюма;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    -игровые и обереговые куклы. Классификация кукол. Их роль и место в русских обрядах и традициях;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   -сувенир, виды и назначение сувениров; </w:t>
      </w:r>
    </w:p>
    <w:p w:rsidR="004D7F6C" w:rsidRPr="00AE774A" w:rsidRDefault="004D7F6C" w:rsidP="004D7F6C">
      <w:pPr>
        <w:pStyle w:val="a5"/>
        <w:ind w:firstLine="709"/>
        <w:jc w:val="both"/>
      </w:pPr>
      <w:r>
        <w:t xml:space="preserve">   -о</w:t>
      </w:r>
      <w:r w:rsidRPr="00AE774A">
        <w:t xml:space="preserve">берег -  как субъектом культуры и истории. Традиционные обереги Куклы являются частыми действующими лицами произведений искусства, сказок, рассказов, мультфильмов.      Авторская кукла – как особое  направление  современного прикладного творчества, виды, жанры кукол и  их назначение. </w:t>
      </w:r>
    </w:p>
    <w:p w:rsidR="004D7F6C" w:rsidRPr="00AE774A" w:rsidRDefault="004D7F6C" w:rsidP="004D7F6C">
      <w:pPr>
        <w:pStyle w:val="a5"/>
        <w:ind w:firstLine="709"/>
        <w:jc w:val="both"/>
      </w:pPr>
    </w:p>
    <w:p w:rsidR="004D7F6C" w:rsidRPr="00AE774A" w:rsidRDefault="004D7F6C" w:rsidP="004D7F6C">
      <w:pPr>
        <w:pStyle w:val="a5"/>
        <w:ind w:firstLine="709"/>
        <w:jc w:val="both"/>
        <w:rPr>
          <w:b/>
        </w:rPr>
      </w:pPr>
      <w:r w:rsidRPr="00AE774A">
        <w:rPr>
          <w:b/>
        </w:rPr>
        <w:t>Учащиеся должны уметь:</w:t>
      </w:r>
    </w:p>
    <w:p w:rsidR="004D7F6C" w:rsidRPr="00AE774A" w:rsidRDefault="004D7F6C" w:rsidP="004D7F6C">
      <w:pPr>
        <w:pStyle w:val="a5"/>
        <w:ind w:firstLine="709"/>
        <w:jc w:val="both"/>
        <w:rPr>
          <w:b/>
        </w:rPr>
      </w:pPr>
      <w:r w:rsidRPr="00AE774A">
        <w:t xml:space="preserve"> -передавать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-наблюдать, сравнивать, сопоставлять, производить анализ геометрической формы предмета, изображать предметы различной формы, использовать простые формы для создания выразительных образов;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</w:t>
      </w:r>
      <w:r>
        <w:t xml:space="preserve"> </w:t>
      </w:r>
      <w:r w:rsidRPr="00AE774A">
        <w:t>моделировать с помощью трансформации природных форм новые образы;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пользоваться средствами выразительности языка живописи, графики, скульптуры, декоративно-прикладного искусства, художественного конструирования;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воспринимать и эмоционально оценивать шедевры русского и зарубежного искусства, изображающие природу, человека, явления;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lastRenderedPageBreak/>
        <w:t xml:space="preserve">- понимать культурные традиции, отраженные в предметах рукотворного мира, и учиться у мастеров прошлого;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осознавать, что  в народном быту вещи имели не только практический смысл, но еще и магическое значение, а потому изготавливались строго по правилам;</w:t>
      </w:r>
    </w:p>
    <w:p w:rsidR="004D7F6C" w:rsidRPr="00AE774A" w:rsidRDefault="004D7F6C" w:rsidP="004D7F6C">
      <w:pPr>
        <w:pStyle w:val="a5"/>
        <w:ind w:firstLine="709"/>
        <w:jc w:val="both"/>
      </w:pPr>
      <w:r>
        <w:t xml:space="preserve"> - </w:t>
      </w:r>
      <w:r w:rsidRPr="00AE774A">
        <w:t>учитывать символическое значение образов и узоров в произведениях народного искусства;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- называть функциональное назначение приспособлений и инструментов; 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выполнять приемы разметки деталей и простых изделий с помощью приспособлений (шаблон, трафарет);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выполнять приемы удобной и безопасной работы ручными инструментами: ножницы, игла, канцелярский нож;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выполнять графические построения (разметку) с помощью чертёжных инструментов: линейка, угольник, циркуль;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выбирать инструменты в соответствии с решаемой практической задачей, наблюдать и описывать свойства используемых материалов;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подбирать материалы в зависимости от назначения и конструктивных особенностей изделия;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сочетать разные по свойствам, видам и фактуре материалы в конкретн</w:t>
      </w:r>
      <w:r>
        <w:t>ых изделиях, творческих работах</w:t>
      </w:r>
      <w:r w:rsidRPr="00AE774A">
        <w:t xml:space="preserve"> -</w:t>
      </w:r>
      <w:r>
        <w:t xml:space="preserve"> </w:t>
      </w:r>
      <w:r w:rsidRPr="00AE774A">
        <w:t>добывать необходимую информацию (устную и графическую).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анализировать конструкцию изделий и  технологию их изготовления;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определять основные конструктивные особенности изделий;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подбирать оптимальные  технологические способы изготовления деталей и изделия в целом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- соблюдать общие требования дизайна изделий;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 xml:space="preserve"> - планировать предстоящую практическую деятельность. Осуществлять самоконтроль</w:t>
      </w:r>
    </w:p>
    <w:p w:rsidR="00DF3438" w:rsidRPr="002F3BF4" w:rsidRDefault="002F3BF4" w:rsidP="002F3BF4">
      <w:pPr>
        <w:spacing w:line="276" w:lineRule="auto"/>
        <w:ind w:firstLine="708"/>
        <w:rPr>
          <w:u w:val="single"/>
        </w:rPr>
      </w:pPr>
      <w:r>
        <w:rPr>
          <w:b/>
          <w:u w:val="single"/>
        </w:rPr>
        <w:t>Содержание курса</w:t>
      </w:r>
      <w:r w:rsidR="00C16505" w:rsidRPr="002F3BF4">
        <w:rPr>
          <w:b/>
          <w:u w:val="single"/>
        </w:rPr>
        <w:t>.</w:t>
      </w:r>
    </w:p>
    <w:p w:rsidR="00D80490" w:rsidRPr="00AE774A" w:rsidRDefault="00C16505" w:rsidP="00DF3438">
      <w:pPr>
        <w:pStyle w:val="a5"/>
        <w:ind w:firstLine="709"/>
        <w:jc w:val="both"/>
        <w:rPr>
          <w:b/>
        </w:rPr>
      </w:pPr>
      <w:r w:rsidRPr="00AE774A">
        <w:t xml:space="preserve">Содержание программы «Маленький мастер» является продолжением изучения смежных предметных областей (изобразительного искусства, технологии, истории) в освоении различных видов и техник  искусства. </w:t>
      </w:r>
    </w:p>
    <w:p w:rsidR="00D80490" w:rsidRPr="00AE774A" w:rsidRDefault="00C16505" w:rsidP="00DF3438">
      <w:pPr>
        <w:pStyle w:val="a5"/>
        <w:ind w:firstLine="709"/>
        <w:jc w:val="both"/>
      </w:pPr>
      <w:r w:rsidRPr="00AE774A">
        <w:t>В программу  включены следующие направления  декоративно – прикладного творчества: пластилинография,  бумагопластика,  изготовление кукол, которые не разработаны для более глубокого изучения в предметных областях.</w:t>
      </w:r>
    </w:p>
    <w:p w:rsidR="00C16505" w:rsidRPr="00AE774A" w:rsidRDefault="00C16505" w:rsidP="00D80490">
      <w:pPr>
        <w:pStyle w:val="a5"/>
        <w:ind w:firstLine="709"/>
        <w:jc w:val="both"/>
      </w:pPr>
      <w:r w:rsidRPr="00AE774A">
        <w:t xml:space="preserve">Большое внимание уделяется творческим заданиям, в ходе выполнения которых у детей формируется творческая и познавательная активность. Значительное место в содержании программы занимают вопросы композиции, цветоведения. </w:t>
      </w:r>
    </w:p>
    <w:p w:rsidR="00C16505" w:rsidRPr="00AE774A" w:rsidRDefault="00C16505" w:rsidP="00D80490">
      <w:pPr>
        <w:pStyle w:val="a5"/>
        <w:ind w:firstLine="709"/>
        <w:jc w:val="both"/>
        <w:rPr>
          <w:b/>
          <w:i/>
        </w:rPr>
      </w:pPr>
      <w:r w:rsidRPr="00AE774A">
        <w:rPr>
          <w:b/>
          <w:i/>
        </w:rPr>
        <w:t>Программа способствует:</w:t>
      </w:r>
    </w:p>
    <w:p w:rsidR="00C16505" w:rsidRPr="00AE774A" w:rsidRDefault="00C16505" w:rsidP="00D80490">
      <w:pPr>
        <w:pStyle w:val="a5"/>
        <w:ind w:firstLine="709"/>
        <w:jc w:val="both"/>
      </w:pPr>
      <w:r w:rsidRPr="00AE774A">
        <w:t xml:space="preserve"> -развитию разносторонней личности ребенка, воспитание воли и характера;</w:t>
      </w:r>
    </w:p>
    <w:p w:rsidR="00C16505" w:rsidRPr="00AE774A" w:rsidRDefault="00C16505" w:rsidP="00D80490">
      <w:pPr>
        <w:pStyle w:val="a5"/>
        <w:ind w:firstLine="709"/>
        <w:jc w:val="both"/>
      </w:pPr>
      <w:r w:rsidRPr="00AE774A">
        <w:t xml:space="preserve"> -помощи в его самоопределении, самовоспитании и самоутверждению в жизни;</w:t>
      </w:r>
    </w:p>
    <w:p w:rsidR="00C16505" w:rsidRPr="00AE774A" w:rsidRDefault="00C16505" w:rsidP="00D80490">
      <w:pPr>
        <w:pStyle w:val="a5"/>
        <w:ind w:firstLine="709"/>
        <w:jc w:val="both"/>
      </w:pPr>
      <w:r w:rsidRPr="00AE774A">
        <w:t xml:space="preserve"> -формированию  понятия о роли и месте декоративно – прикладного искусства в жизни;</w:t>
      </w:r>
    </w:p>
    <w:p w:rsidR="00C16505" w:rsidRPr="00AE774A" w:rsidRDefault="00C16505" w:rsidP="00D80490">
      <w:pPr>
        <w:pStyle w:val="a5"/>
        <w:ind w:firstLine="709"/>
        <w:jc w:val="both"/>
      </w:pPr>
      <w:r w:rsidRPr="00AE774A">
        <w:t xml:space="preserve"> -освоению современных видов декоративно – прикладного искусства;</w:t>
      </w:r>
    </w:p>
    <w:p w:rsidR="00C16505" w:rsidRPr="00AE774A" w:rsidRDefault="00D80490" w:rsidP="00D80490">
      <w:pPr>
        <w:pStyle w:val="a5"/>
        <w:ind w:firstLine="709"/>
        <w:jc w:val="both"/>
      </w:pPr>
      <w:r w:rsidRPr="00AE774A">
        <w:t xml:space="preserve"> </w:t>
      </w:r>
      <w:r w:rsidR="00C16505" w:rsidRPr="00AE774A">
        <w:t>-обучению практическим навыкам художественно – творческой деятельности, пониманию связи художественно – образных задач с идеей и замыслами, умению обобщать свои жизненные представления с учетом возможных художественных средств;</w:t>
      </w:r>
    </w:p>
    <w:p w:rsidR="00C16505" w:rsidRPr="00AE774A" w:rsidRDefault="00C16505" w:rsidP="00D80490">
      <w:pPr>
        <w:pStyle w:val="a5"/>
        <w:ind w:firstLine="709"/>
        <w:jc w:val="both"/>
      </w:pPr>
      <w:r w:rsidRPr="00AE774A">
        <w:t xml:space="preserve"> -созданию творческой атмосферы в группе воспитанников на основе взаимопонимания коллективной работы;</w:t>
      </w:r>
    </w:p>
    <w:p w:rsidR="00C16505" w:rsidRPr="00AE774A" w:rsidRDefault="00C16505" w:rsidP="00D80490">
      <w:pPr>
        <w:pStyle w:val="a5"/>
        <w:ind w:firstLine="709"/>
        <w:jc w:val="both"/>
      </w:pPr>
      <w:r w:rsidRPr="00AE774A">
        <w:t xml:space="preserve">  -знакомству с историей пластилина, бумагопластики,  и изготовления кукол, народными традициями в данных областях.</w:t>
      </w:r>
    </w:p>
    <w:p w:rsidR="00C16505" w:rsidRPr="00AE774A" w:rsidRDefault="00C16505" w:rsidP="00D80490">
      <w:pPr>
        <w:pStyle w:val="a5"/>
        <w:ind w:firstLine="709"/>
        <w:jc w:val="both"/>
      </w:pPr>
      <w:r w:rsidRPr="00AE774A">
        <w:t xml:space="preserve">Программа строится на основе знаний возрастных, психолого– педагогических, физических особенностей детей младшего школьного возраста. </w:t>
      </w:r>
    </w:p>
    <w:p w:rsidR="00C16505" w:rsidRPr="00AE774A" w:rsidRDefault="00C16505" w:rsidP="00D80490">
      <w:pPr>
        <w:pStyle w:val="a5"/>
        <w:ind w:firstLine="709"/>
        <w:jc w:val="both"/>
      </w:pPr>
      <w:r w:rsidRPr="00AE774A">
        <w:t>Важным условием осуществления политехнического принципа является органическая связь со всеми предметами начальной школы.</w:t>
      </w:r>
    </w:p>
    <w:p w:rsidR="00C16505" w:rsidRPr="00AE774A" w:rsidRDefault="00C16505" w:rsidP="00D80490">
      <w:pPr>
        <w:pStyle w:val="a5"/>
        <w:ind w:firstLine="709"/>
        <w:jc w:val="both"/>
      </w:pPr>
      <w:r w:rsidRPr="00AE774A">
        <w:t xml:space="preserve"> Декоративно-прикладное искусство оказывает влияние на повышение качества учебной работы ученика. </w:t>
      </w:r>
    </w:p>
    <w:p w:rsidR="002F3BF4" w:rsidRDefault="00C16505" w:rsidP="002F3BF4">
      <w:pPr>
        <w:pStyle w:val="a5"/>
        <w:ind w:firstLine="709"/>
        <w:jc w:val="both"/>
      </w:pPr>
      <w:r w:rsidRPr="00AE774A">
        <w:t>Например, лепка развивает наблюдательность ребёнка, положительно сказывается на формировании каллиграфических навыков, вырезание по трафарету улуч</w:t>
      </w:r>
      <w:r w:rsidR="002F3BF4">
        <w:t>шает глазомер учащегося и т. д.</w:t>
      </w:r>
    </w:p>
    <w:p w:rsidR="001B1639" w:rsidRDefault="001B1639" w:rsidP="001B1639">
      <w:pPr>
        <w:pStyle w:val="a5"/>
        <w:ind w:firstLine="709"/>
        <w:jc w:val="center"/>
        <w:rPr>
          <w:rStyle w:val="23"/>
          <w:rFonts w:ascii="Times New Roman" w:hAnsi="Times New Roman" w:cs="Times New Roman"/>
          <w:b/>
          <w:sz w:val="24"/>
          <w:szCs w:val="24"/>
        </w:rPr>
      </w:pPr>
      <w:r>
        <w:rPr>
          <w:rStyle w:val="23"/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9E1D8D" w:rsidRDefault="009E1D8D" w:rsidP="009E1D8D">
      <w:pPr>
        <w:pStyle w:val="a5"/>
        <w:ind w:firstLine="709"/>
        <w:jc w:val="center"/>
        <w:rPr>
          <w:rStyle w:val="23"/>
          <w:rFonts w:ascii="Times New Roman" w:hAnsi="Times New Roman" w:cs="Times New Roman"/>
          <w:b/>
          <w:sz w:val="24"/>
          <w:szCs w:val="24"/>
        </w:rPr>
      </w:pPr>
    </w:p>
    <w:p w:rsidR="009E1D8D" w:rsidRDefault="001B1639" w:rsidP="009E1D8D">
      <w:pPr>
        <w:pStyle w:val="a5"/>
        <w:ind w:firstLine="709"/>
        <w:jc w:val="center"/>
        <w:rPr>
          <w:b/>
        </w:rPr>
      </w:pPr>
      <w:r w:rsidRPr="001B077B">
        <w:rPr>
          <w:rStyle w:val="23"/>
          <w:rFonts w:ascii="Times New Roman" w:hAnsi="Times New Roman" w:cs="Times New Roman"/>
          <w:b/>
          <w:sz w:val="24"/>
          <w:szCs w:val="24"/>
        </w:rPr>
        <w:t>1 класс (66 часов)</w:t>
      </w:r>
      <w:r w:rsidR="009E1D8D" w:rsidRPr="009E1D8D">
        <w:rPr>
          <w:b/>
        </w:rPr>
        <w:t xml:space="preserve"> </w:t>
      </w:r>
      <w:r w:rsidR="009E1D8D" w:rsidRPr="00AE774A">
        <w:rPr>
          <w:b/>
        </w:rPr>
        <w:t>Содержание программы 1 класс.</w:t>
      </w:r>
    </w:p>
    <w:p w:rsidR="009E1D8D" w:rsidRDefault="009E1D8D" w:rsidP="009E1D8D">
      <w:pPr>
        <w:pStyle w:val="a5"/>
        <w:ind w:firstLine="709"/>
        <w:jc w:val="both"/>
      </w:pPr>
      <w:r w:rsidRPr="00AE774A">
        <w:t>Первый год обучения направлен на удовлетворение интересов детей в приобретении базовых знаний и умений о простейших приемах и техниках работы с материалами и инструментами (пластилин, бумага и картон, бисер и проволока и т.д.), знакомство с историей данных видов декоративно – прикладного искусства,  изготовление простейших  декоративно – художественных изделий, учатся орг</w:t>
      </w:r>
      <w:r>
        <w:t>анизации своего рабочего места.</w:t>
      </w:r>
    </w:p>
    <w:p w:rsidR="009E1D8D" w:rsidRDefault="009E1D8D" w:rsidP="009E1D8D">
      <w:pPr>
        <w:pStyle w:val="a5"/>
        <w:ind w:firstLine="709"/>
        <w:jc w:val="both"/>
      </w:pPr>
    </w:p>
    <w:p w:rsidR="009E1D8D" w:rsidRPr="00BB04DE" w:rsidRDefault="009E1D8D" w:rsidP="009E1D8D">
      <w:pPr>
        <w:pStyle w:val="a5"/>
        <w:ind w:firstLine="709"/>
        <w:jc w:val="center"/>
      </w:pPr>
      <w:r w:rsidRPr="00AE774A">
        <w:rPr>
          <w:b/>
        </w:rPr>
        <w:t>Учебно – тематический план занятий 1 класс.</w:t>
      </w:r>
    </w:p>
    <w:p w:rsidR="009E1D8D" w:rsidRPr="00AE774A" w:rsidRDefault="009E1D8D" w:rsidP="009E1D8D">
      <w:pPr>
        <w:pStyle w:val="a5"/>
        <w:ind w:firstLine="709"/>
        <w:jc w:val="both"/>
        <w:rPr>
          <w:u w:val="single"/>
        </w:rPr>
      </w:pPr>
    </w:p>
    <w:tbl>
      <w:tblPr>
        <w:tblW w:w="491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7"/>
        <w:gridCol w:w="2402"/>
        <w:gridCol w:w="2379"/>
        <w:gridCol w:w="262"/>
        <w:gridCol w:w="1601"/>
        <w:gridCol w:w="2243"/>
        <w:gridCol w:w="36"/>
      </w:tblGrid>
      <w:tr w:rsidR="009E1D8D" w:rsidRPr="00AE774A" w:rsidTr="001717DC">
        <w:trPr>
          <w:gridAfter w:val="1"/>
          <w:wAfter w:w="18" w:type="pct"/>
          <w:trHeight w:val="451"/>
        </w:trPr>
        <w:tc>
          <w:tcPr>
            <w:tcW w:w="747" w:type="pct"/>
            <w:vMerge w:val="restart"/>
          </w:tcPr>
          <w:p w:rsidR="009E1D8D" w:rsidRPr="00AE774A" w:rsidRDefault="009E1D8D" w:rsidP="001717DC">
            <w:pPr>
              <w:pStyle w:val="a5"/>
              <w:jc w:val="center"/>
            </w:pPr>
            <w:r w:rsidRPr="00AE774A">
              <w:t>Номер</w:t>
            </w:r>
          </w:p>
          <w:p w:rsidR="009E1D8D" w:rsidRPr="00AE774A" w:rsidRDefault="009E1D8D" w:rsidP="001717DC">
            <w:pPr>
              <w:pStyle w:val="a5"/>
              <w:jc w:val="center"/>
            </w:pPr>
            <w:r w:rsidRPr="00AE774A">
              <w:t>раздела</w:t>
            </w:r>
          </w:p>
        </w:tc>
        <w:tc>
          <w:tcPr>
            <w:tcW w:w="2279" w:type="pct"/>
            <w:gridSpan w:val="2"/>
            <w:vMerge w:val="restart"/>
          </w:tcPr>
          <w:p w:rsidR="009E1D8D" w:rsidRPr="00AE774A" w:rsidRDefault="009E1D8D" w:rsidP="001717DC">
            <w:pPr>
              <w:pStyle w:val="a5"/>
              <w:ind w:firstLine="709"/>
              <w:jc w:val="center"/>
            </w:pPr>
            <w:r w:rsidRPr="00AE774A">
              <w:t>Название разделов</w:t>
            </w:r>
          </w:p>
        </w:tc>
        <w:tc>
          <w:tcPr>
            <w:tcW w:w="1957" w:type="pct"/>
            <w:gridSpan w:val="3"/>
          </w:tcPr>
          <w:p w:rsidR="009E1D8D" w:rsidRPr="00AE774A" w:rsidRDefault="009E1D8D" w:rsidP="001717DC">
            <w:pPr>
              <w:pStyle w:val="a5"/>
              <w:ind w:firstLine="709"/>
              <w:jc w:val="center"/>
            </w:pPr>
            <w:r w:rsidRPr="00AE774A">
              <w:t>Количество часов</w:t>
            </w:r>
          </w:p>
        </w:tc>
      </w:tr>
      <w:tr w:rsidR="009E1D8D" w:rsidRPr="00AE774A" w:rsidTr="001717DC">
        <w:trPr>
          <w:gridAfter w:val="1"/>
          <w:wAfter w:w="18" w:type="pct"/>
          <w:trHeight w:val="451"/>
        </w:trPr>
        <w:tc>
          <w:tcPr>
            <w:tcW w:w="747" w:type="pct"/>
            <w:vMerge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</w:p>
        </w:tc>
        <w:tc>
          <w:tcPr>
            <w:tcW w:w="2279" w:type="pct"/>
            <w:gridSpan w:val="2"/>
            <w:vMerge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</w:p>
        </w:tc>
        <w:tc>
          <w:tcPr>
            <w:tcW w:w="125" w:type="pct"/>
            <w:vMerge w:val="restart"/>
            <w:tcBorders>
              <w:right w:val="single" w:sz="4" w:space="0" w:color="auto"/>
            </w:tcBorders>
          </w:tcPr>
          <w:p w:rsidR="009E1D8D" w:rsidRDefault="009E1D8D" w:rsidP="001717DC">
            <w:pPr>
              <w:pStyle w:val="a5"/>
              <w:ind w:firstLine="709"/>
              <w:jc w:val="both"/>
            </w:pPr>
          </w:p>
          <w:p w:rsidR="009E1D8D" w:rsidRPr="00784838" w:rsidRDefault="009E1D8D" w:rsidP="001717DC"/>
          <w:p w:rsidR="009E1D8D" w:rsidRPr="00784838" w:rsidRDefault="009E1D8D" w:rsidP="001717DC"/>
          <w:p w:rsidR="009E1D8D" w:rsidRPr="00784838" w:rsidRDefault="009E1D8D" w:rsidP="001717DC"/>
          <w:p w:rsidR="009E1D8D" w:rsidRPr="00784838" w:rsidRDefault="009E1D8D" w:rsidP="001717DC"/>
          <w:p w:rsidR="009E1D8D" w:rsidRPr="00784838" w:rsidRDefault="009E1D8D" w:rsidP="001717DC"/>
        </w:tc>
        <w:tc>
          <w:tcPr>
            <w:tcW w:w="1831" w:type="pct"/>
            <w:gridSpan w:val="2"/>
            <w:tcBorders>
              <w:left w:val="single" w:sz="4" w:space="0" w:color="auto"/>
            </w:tcBorders>
          </w:tcPr>
          <w:p w:rsidR="009E1D8D" w:rsidRPr="00AE774A" w:rsidRDefault="009E1D8D" w:rsidP="001717DC">
            <w:pPr>
              <w:pStyle w:val="a5"/>
              <w:jc w:val="center"/>
            </w:pPr>
            <w:r w:rsidRPr="00AE774A">
              <w:t>1 класс</w:t>
            </w:r>
          </w:p>
        </w:tc>
      </w:tr>
      <w:tr w:rsidR="009E1D8D" w:rsidRPr="00AE774A" w:rsidTr="001717DC">
        <w:trPr>
          <w:gridAfter w:val="1"/>
          <w:wAfter w:w="18" w:type="pct"/>
          <w:trHeight w:val="228"/>
        </w:trPr>
        <w:tc>
          <w:tcPr>
            <w:tcW w:w="3026" w:type="pct"/>
            <w:gridSpan w:val="3"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</w:p>
        </w:tc>
        <w:tc>
          <w:tcPr>
            <w:tcW w:w="125" w:type="pct"/>
            <w:vMerge/>
            <w:tcBorders>
              <w:right w:val="single" w:sz="4" w:space="0" w:color="auto"/>
            </w:tcBorders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9E1D8D" w:rsidRPr="00AE774A" w:rsidRDefault="009E1D8D" w:rsidP="001717DC">
            <w:pPr>
              <w:pStyle w:val="a5"/>
              <w:jc w:val="center"/>
            </w:pPr>
            <w:r w:rsidRPr="00AE774A">
              <w:t>теория</w:t>
            </w:r>
          </w:p>
        </w:tc>
        <w:tc>
          <w:tcPr>
            <w:tcW w:w="1068" w:type="pct"/>
          </w:tcPr>
          <w:p w:rsidR="009E1D8D" w:rsidRPr="00AE774A" w:rsidRDefault="009E1D8D" w:rsidP="001717DC">
            <w:pPr>
              <w:pStyle w:val="a5"/>
              <w:ind w:firstLine="709"/>
              <w:jc w:val="center"/>
            </w:pPr>
            <w:r w:rsidRPr="00AE774A">
              <w:t>практика</w:t>
            </w:r>
          </w:p>
        </w:tc>
      </w:tr>
      <w:tr w:rsidR="009E1D8D" w:rsidRPr="00AE774A" w:rsidTr="001717DC">
        <w:trPr>
          <w:trHeight w:val="705"/>
        </w:trPr>
        <w:tc>
          <w:tcPr>
            <w:tcW w:w="747" w:type="pct"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1</w:t>
            </w:r>
          </w:p>
        </w:tc>
        <w:tc>
          <w:tcPr>
            <w:tcW w:w="2279" w:type="pct"/>
            <w:gridSpan w:val="2"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Введение: правила техники безопасности</w:t>
            </w:r>
          </w:p>
        </w:tc>
        <w:tc>
          <w:tcPr>
            <w:tcW w:w="125" w:type="pct"/>
            <w:vMerge/>
            <w:tcBorders>
              <w:right w:val="single" w:sz="4" w:space="0" w:color="auto"/>
            </w:tcBorders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1</w:t>
            </w:r>
          </w:p>
        </w:tc>
        <w:tc>
          <w:tcPr>
            <w:tcW w:w="1086" w:type="pct"/>
            <w:gridSpan w:val="2"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 xml:space="preserve">                </w:t>
            </w:r>
          </w:p>
        </w:tc>
      </w:tr>
      <w:tr w:rsidR="009E1D8D" w:rsidRPr="00AE774A" w:rsidTr="001717DC">
        <w:trPr>
          <w:gridAfter w:val="1"/>
          <w:wAfter w:w="18" w:type="pct"/>
          <w:trHeight w:val="353"/>
        </w:trPr>
        <w:tc>
          <w:tcPr>
            <w:tcW w:w="747" w:type="pct"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2</w:t>
            </w:r>
          </w:p>
        </w:tc>
        <w:tc>
          <w:tcPr>
            <w:tcW w:w="2279" w:type="pct"/>
            <w:gridSpan w:val="2"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Пластилинография</w:t>
            </w:r>
          </w:p>
        </w:tc>
        <w:tc>
          <w:tcPr>
            <w:tcW w:w="125" w:type="pct"/>
            <w:vMerge/>
            <w:tcBorders>
              <w:right w:val="single" w:sz="4" w:space="0" w:color="auto"/>
            </w:tcBorders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1</w:t>
            </w:r>
          </w:p>
        </w:tc>
        <w:tc>
          <w:tcPr>
            <w:tcW w:w="1068" w:type="pct"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>
              <w:t>17</w:t>
            </w:r>
          </w:p>
        </w:tc>
      </w:tr>
      <w:tr w:rsidR="009E1D8D" w:rsidRPr="00AE774A" w:rsidTr="001717DC">
        <w:trPr>
          <w:gridAfter w:val="1"/>
          <w:wAfter w:w="18" w:type="pct"/>
          <w:trHeight w:val="338"/>
        </w:trPr>
        <w:tc>
          <w:tcPr>
            <w:tcW w:w="747" w:type="pct"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3</w:t>
            </w:r>
          </w:p>
        </w:tc>
        <w:tc>
          <w:tcPr>
            <w:tcW w:w="2279" w:type="pct"/>
            <w:gridSpan w:val="2"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Бумагопластика</w:t>
            </w:r>
          </w:p>
        </w:tc>
        <w:tc>
          <w:tcPr>
            <w:tcW w:w="125" w:type="pct"/>
            <w:vMerge/>
            <w:tcBorders>
              <w:right w:val="single" w:sz="4" w:space="0" w:color="auto"/>
            </w:tcBorders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>
              <w:t>1</w:t>
            </w:r>
          </w:p>
        </w:tc>
        <w:tc>
          <w:tcPr>
            <w:tcW w:w="1068" w:type="pct"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>
              <w:t>16</w:t>
            </w:r>
          </w:p>
        </w:tc>
      </w:tr>
      <w:tr w:rsidR="009E1D8D" w:rsidRPr="00AE774A" w:rsidTr="001717DC">
        <w:trPr>
          <w:gridAfter w:val="1"/>
          <w:wAfter w:w="18" w:type="pct"/>
          <w:trHeight w:val="338"/>
        </w:trPr>
        <w:tc>
          <w:tcPr>
            <w:tcW w:w="747" w:type="pct"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4</w:t>
            </w:r>
          </w:p>
        </w:tc>
        <w:tc>
          <w:tcPr>
            <w:tcW w:w="2279" w:type="pct"/>
            <w:gridSpan w:val="2"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Бисероплетение</w:t>
            </w:r>
          </w:p>
        </w:tc>
        <w:tc>
          <w:tcPr>
            <w:tcW w:w="125" w:type="pct"/>
            <w:vMerge/>
            <w:tcBorders>
              <w:right w:val="single" w:sz="4" w:space="0" w:color="auto"/>
            </w:tcBorders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2</w:t>
            </w:r>
          </w:p>
        </w:tc>
        <w:tc>
          <w:tcPr>
            <w:tcW w:w="1068" w:type="pct"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18</w:t>
            </w:r>
          </w:p>
        </w:tc>
      </w:tr>
      <w:tr w:rsidR="009E1D8D" w:rsidRPr="00AE774A" w:rsidTr="001717DC">
        <w:trPr>
          <w:gridAfter w:val="1"/>
          <w:wAfter w:w="18" w:type="pct"/>
          <w:trHeight w:val="353"/>
        </w:trPr>
        <w:tc>
          <w:tcPr>
            <w:tcW w:w="747" w:type="pct"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5</w:t>
            </w:r>
          </w:p>
        </w:tc>
        <w:tc>
          <w:tcPr>
            <w:tcW w:w="2279" w:type="pct"/>
            <w:gridSpan w:val="2"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Изготовление кукол</w:t>
            </w:r>
          </w:p>
        </w:tc>
        <w:tc>
          <w:tcPr>
            <w:tcW w:w="125" w:type="pct"/>
            <w:vMerge/>
            <w:tcBorders>
              <w:bottom w:val="nil"/>
              <w:right w:val="single" w:sz="4" w:space="0" w:color="auto"/>
            </w:tcBorders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</w:p>
        </w:tc>
        <w:tc>
          <w:tcPr>
            <w:tcW w:w="763" w:type="pct"/>
            <w:tcBorders>
              <w:left w:val="single" w:sz="4" w:space="0" w:color="auto"/>
            </w:tcBorders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1</w:t>
            </w:r>
          </w:p>
        </w:tc>
        <w:tc>
          <w:tcPr>
            <w:tcW w:w="1068" w:type="pct"/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>
              <w:t>9</w:t>
            </w:r>
          </w:p>
        </w:tc>
      </w:tr>
      <w:tr w:rsidR="009E1D8D" w:rsidRPr="00AE774A" w:rsidTr="001717DC">
        <w:trPr>
          <w:gridAfter w:val="1"/>
          <w:wAfter w:w="18" w:type="pct"/>
          <w:trHeight w:val="353"/>
        </w:trPr>
        <w:tc>
          <w:tcPr>
            <w:tcW w:w="1892" w:type="pct"/>
            <w:gridSpan w:val="2"/>
            <w:tcBorders>
              <w:left w:val="nil"/>
              <w:bottom w:val="nil"/>
            </w:tcBorders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</w:p>
        </w:tc>
        <w:tc>
          <w:tcPr>
            <w:tcW w:w="1259" w:type="pct"/>
            <w:gridSpan w:val="2"/>
            <w:tcBorders>
              <w:left w:val="nil"/>
            </w:tcBorders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Итого</w:t>
            </w:r>
          </w:p>
        </w:tc>
        <w:tc>
          <w:tcPr>
            <w:tcW w:w="1831" w:type="pct"/>
            <w:gridSpan w:val="2"/>
            <w:tcBorders>
              <w:top w:val="nil"/>
              <w:left w:val="nil"/>
            </w:tcBorders>
          </w:tcPr>
          <w:p w:rsidR="009E1D8D" w:rsidRPr="00AE774A" w:rsidRDefault="009E1D8D" w:rsidP="001717DC">
            <w:pPr>
              <w:pStyle w:val="a5"/>
              <w:ind w:firstLine="709"/>
              <w:jc w:val="both"/>
            </w:pPr>
            <w:r w:rsidRPr="00AE774A">
              <w:t>66 часов.</w:t>
            </w:r>
          </w:p>
        </w:tc>
      </w:tr>
    </w:tbl>
    <w:p w:rsidR="009E1D8D" w:rsidRPr="00AE774A" w:rsidRDefault="009E1D8D" w:rsidP="009E1D8D">
      <w:pPr>
        <w:pStyle w:val="a5"/>
        <w:ind w:firstLine="709"/>
        <w:jc w:val="both"/>
        <w:rPr>
          <w:u w:val="single"/>
        </w:rPr>
      </w:pPr>
    </w:p>
    <w:p w:rsidR="001B1639" w:rsidRDefault="001B1639" w:rsidP="001B1639">
      <w:pPr>
        <w:pStyle w:val="a5"/>
        <w:ind w:firstLine="709"/>
        <w:jc w:val="center"/>
        <w:rPr>
          <w:rStyle w:val="23"/>
          <w:rFonts w:ascii="Times New Roman" w:hAnsi="Times New Roman" w:cs="Times New Roman"/>
          <w:b/>
          <w:sz w:val="24"/>
          <w:szCs w:val="24"/>
        </w:rPr>
      </w:pPr>
    </w:p>
    <w:p w:rsidR="001B1639" w:rsidRPr="00157F3E" w:rsidRDefault="001B1639" w:rsidP="001B1639">
      <w:pPr>
        <w:pStyle w:val="a5"/>
        <w:ind w:firstLine="709"/>
        <w:jc w:val="center"/>
        <w:rPr>
          <w:rStyle w:val="FontStyle68"/>
          <w:b/>
          <w:sz w:val="24"/>
          <w:szCs w:val="24"/>
        </w:rPr>
      </w:pP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222"/>
        <w:gridCol w:w="1701"/>
      </w:tblGrid>
      <w:tr w:rsidR="001B1639" w:rsidRPr="0000647B" w:rsidTr="001717DC">
        <w:tc>
          <w:tcPr>
            <w:tcW w:w="709" w:type="dxa"/>
            <w:shd w:val="clear" w:color="auto" w:fill="auto"/>
          </w:tcPr>
          <w:p w:rsidR="001B1639" w:rsidRPr="0000647B" w:rsidRDefault="001B1639" w:rsidP="001717DC">
            <w:pPr>
              <w:pStyle w:val="a6"/>
              <w:ind w:left="0"/>
              <w:jc w:val="center"/>
              <w:rPr>
                <w:rStyle w:val="FontStyle68"/>
                <w:rFonts w:eastAsia="Arial"/>
                <w:b/>
                <w:sz w:val="24"/>
                <w:szCs w:val="24"/>
              </w:rPr>
            </w:pPr>
            <w:r w:rsidRPr="0000647B">
              <w:rPr>
                <w:rStyle w:val="FontStyle68"/>
                <w:rFonts w:eastAsia="Arial"/>
                <w:b/>
                <w:sz w:val="24"/>
                <w:szCs w:val="24"/>
              </w:rPr>
              <w:t xml:space="preserve">№ </w:t>
            </w:r>
          </w:p>
          <w:p w:rsidR="001B1639" w:rsidRPr="0000647B" w:rsidRDefault="001B1639" w:rsidP="001717DC">
            <w:pPr>
              <w:pStyle w:val="a6"/>
              <w:ind w:left="0"/>
              <w:jc w:val="center"/>
              <w:rPr>
                <w:rStyle w:val="FontStyle68"/>
                <w:rFonts w:eastAsia="Arial"/>
                <w:b/>
                <w:sz w:val="24"/>
                <w:szCs w:val="24"/>
              </w:rPr>
            </w:pPr>
            <w:r w:rsidRPr="0000647B">
              <w:rPr>
                <w:rStyle w:val="FontStyle68"/>
                <w:rFonts w:eastAsia="Arial"/>
                <w:b/>
                <w:sz w:val="24"/>
                <w:szCs w:val="24"/>
              </w:rPr>
              <w:t>п</w:t>
            </w:r>
            <w:r>
              <w:rPr>
                <w:rStyle w:val="FontStyle68"/>
                <w:rFonts w:eastAsia="Arial"/>
                <w:b/>
                <w:sz w:val="24"/>
                <w:szCs w:val="24"/>
              </w:rPr>
              <w:t>п</w:t>
            </w:r>
            <w:r w:rsidRPr="0000647B">
              <w:rPr>
                <w:rStyle w:val="FontStyle68"/>
                <w:rFonts w:eastAsia="Arial"/>
                <w:b/>
                <w:sz w:val="24"/>
                <w:szCs w:val="24"/>
              </w:rPr>
              <w:t>/п</w:t>
            </w:r>
          </w:p>
        </w:tc>
        <w:tc>
          <w:tcPr>
            <w:tcW w:w="8222" w:type="dxa"/>
            <w:shd w:val="clear" w:color="auto" w:fill="auto"/>
          </w:tcPr>
          <w:p w:rsidR="001B1639" w:rsidRPr="0000647B" w:rsidRDefault="001B1639" w:rsidP="001717DC">
            <w:pPr>
              <w:pStyle w:val="a6"/>
              <w:ind w:left="0"/>
              <w:jc w:val="center"/>
              <w:rPr>
                <w:rStyle w:val="FontStyle68"/>
                <w:rFonts w:eastAsia="Arial"/>
                <w:b/>
                <w:sz w:val="24"/>
                <w:szCs w:val="24"/>
              </w:rPr>
            </w:pPr>
            <w:r w:rsidRPr="0000647B">
              <w:rPr>
                <w:rStyle w:val="FontStyle68"/>
                <w:rFonts w:eastAsia="Arial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1701" w:type="dxa"/>
            <w:shd w:val="clear" w:color="auto" w:fill="auto"/>
          </w:tcPr>
          <w:p w:rsidR="001B1639" w:rsidRPr="0000647B" w:rsidRDefault="001B1639" w:rsidP="001717DC">
            <w:pPr>
              <w:pStyle w:val="a6"/>
              <w:ind w:left="0" w:firstLine="0"/>
              <w:rPr>
                <w:rStyle w:val="FontStyle68"/>
                <w:rFonts w:eastAsia="Arial"/>
                <w:b/>
                <w:sz w:val="24"/>
                <w:szCs w:val="24"/>
              </w:rPr>
            </w:pPr>
            <w:r w:rsidRPr="0000647B">
              <w:rPr>
                <w:rStyle w:val="FontStyle68"/>
                <w:rFonts w:eastAsia="Arial"/>
                <w:b/>
                <w:sz w:val="24"/>
                <w:szCs w:val="24"/>
              </w:rPr>
              <w:t>Количество часов на изучение</w:t>
            </w:r>
          </w:p>
        </w:tc>
      </w:tr>
      <w:tr w:rsidR="001B1639" w:rsidRPr="0000647B" w:rsidTr="001717DC">
        <w:tc>
          <w:tcPr>
            <w:tcW w:w="709" w:type="dxa"/>
            <w:shd w:val="clear" w:color="auto" w:fill="auto"/>
          </w:tcPr>
          <w:p w:rsidR="001B1639" w:rsidRPr="0000647B" w:rsidRDefault="001B1639" w:rsidP="001717DC">
            <w:pPr>
              <w:pStyle w:val="a6"/>
              <w:ind w:left="0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1</w:t>
            </w:r>
            <w:r w:rsidRPr="0000647B">
              <w:rPr>
                <w:rStyle w:val="FontStyle68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8222" w:type="dxa"/>
            <w:shd w:val="clear" w:color="auto" w:fill="auto"/>
            <w:vAlign w:val="center"/>
          </w:tcPr>
          <w:p w:rsidR="001B1639" w:rsidRDefault="001B1639" w:rsidP="001717DC">
            <w:pPr>
              <w:pStyle w:val="a5"/>
              <w:ind w:firstLine="709"/>
              <w:jc w:val="both"/>
              <w:rPr>
                <w:b/>
              </w:rPr>
            </w:pPr>
            <w:r w:rsidRPr="0000647B">
              <w:rPr>
                <w:bCs/>
              </w:rPr>
              <w:t xml:space="preserve"> </w:t>
            </w:r>
            <w:r w:rsidRPr="00AE774A">
              <w:rPr>
                <w:b/>
              </w:rPr>
              <w:t>Введени</w:t>
            </w:r>
            <w:r>
              <w:rPr>
                <w:b/>
              </w:rPr>
              <w:t>е: правила техники безопасности</w:t>
            </w:r>
          </w:p>
          <w:p w:rsidR="001B1639" w:rsidRPr="00AC2DC9" w:rsidRDefault="001B1639" w:rsidP="001717DC">
            <w:pPr>
              <w:pStyle w:val="a5"/>
              <w:ind w:firstLine="709"/>
              <w:jc w:val="both"/>
            </w:pPr>
            <w:r w:rsidRPr="00AE774A">
              <w:t>Знакомство с основными направлениями работы на занятиях; материалами и оборудованием; инструктаж по</w:t>
            </w:r>
            <w:r>
              <w:t xml:space="preserve"> правилам техники безопасности.</w:t>
            </w:r>
          </w:p>
        </w:tc>
        <w:tc>
          <w:tcPr>
            <w:tcW w:w="1701" w:type="dxa"/>
            <w:shd w:val="clear" w:color="auto" w:fill="auto"/>
          </w:tcPr>
          <w:p w:rsidR="001B1639" w:rsidRPr="0000647B" w:rsidRDefault="001B1639" w:rsidP="001717DC">
            <w:pPr>
              <w:pStyle w:val="a6"/>
              <w:ind w:left="0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1</w:t>
            </w:r>
          </w:p>
        </w:tc>
      </w:tr>
      <w:tr w:rsidR="001B1639" w:rsidRPr="0000647B" w:rsidTr="001717DC">
        <w:tc>
          <w:tcPr>
            <w:tcW w:w="709" w:type="dxa"/>
            <w:shd w:val="clear" w:color="auto" w:fill="auto"/>
          </w:tcPr>
          <w:p w:rsidR="001B1639" w:rsidRPr="0000647B" w:rsidRDefault="001B1639" w:rsidP="001717DC">
            <w:pPr>
              <w:pStyle w:val="a6"/>
              <w:ind w:left="0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2</w:t>
            </w:r>
            <w:r w:rsidRPr="0000647B">
              <w:rPr>
                <w:rStyle w:val="FontStyle68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8222" w:type="dxa"/>
            <w:shd w:val="clear" w:color="auto" w:fill="auto"/>
          </w:tcPr>
          <w:p w:rsidR="001B1639" w:rsidRPr="00AE774A" w:rsidRDefault="001B1639" w:rsidP="001717DC">
            <w:pPr>
              <w:pStyle w:val="a5"/>
              <w:ind w:firstLine="709"/>
              <w:jc w:val="both"/>
              <w:rPr>
                <w:b/>
              </w:rPr>
            </w:pPr>
            <w:r>
              <w:rPr>
                <w:b/>
              </w:rPr>
              <w:t>Пластилинография</w:t>
            </w:r>
          </w:p>
          <w:p w:rsidR="001B1639" w:rsidRPr="00D334D5" w:rsidRDefault="001B1639" w:rsidP="001717DC">
            <w:pPr>
              <w:pStyle w:val="a5"/>
              <w:ind w:firstLine="709"/>
              <w:jc w:val="both"/>
            </w:pPr>
            <w:r w:rsidRPr="00D334D5">
              <w:t>Вводное занятие  «Путешествие в Пластилинию».</w:t>
            </w:r>
          </w:p>
          <w:p w:rsidR="001B1639" w:rsidRPr="00D334D5" w:rsidRDefault="001B1639" w:rsidP="001717DC">
            <w:pPr>
              <w:pStyle w:val="a5"/>
              <w:ind w:firstLine="709"/>
              <w:jc w:val="both"/>
            </w:pPr>
            <w:r w:rsidRPr="00D334D5">
              <w:t>Историческая справка о пластилине. Виды пластилина, его свойства и применение. Материалы и приспособления, применяемые при работе с пластилином. Разнообразие техник работ с пластилином.</w:t>
            </w:r>
          </w:p>
          <w:p w:rsidR="001B1639" w:rsidRPr="00D334D5" w:rsidRDefault="001B1639" w:rsidP="001717DC">
            <w:pPr>
              <w:pStyle w:val="a5"/>
              <w:ind w:firstLine="709"/>
              <w:jc w:val="both"/>
            </w:pPr>
            <w:r w:rsidRPr="00D334D5">
              <w:t>Плоскостное изображение. «Подарки осени».</w:t>
            </w:r>
          </w:p>
          <w:p w:rsidR="001B1639" w:rsidRPr="00D334D5" w:rsidRDefault="001B1639" w:rsidP="001717DC">
            <w:pPr>
              <w:pStyle w:val="a5"/>
              <w:ind w:firstLine="709"/>
              <w:jc w:val="both"/>
            </w:pPr>
            <w:r w:rsidRPr="00D334D5">
              <w:t>Теория.  Знакомство с понятием натюрморт. Закрепление знаний о колорите осени. Практическая часть. Показать прием «вливания одного цвета в другой». Знакомство со средствами выразительности. «Червячок в яблочке», «Кактус в горшке». Теория. Создание выразительного образа посредством объема и цвета. Анализ свойств используемых в работе материалов и применение их в работах (раскатывание.) Практическая часть. Сплющивании, разглаживании поверхностей в создаваемых объектах. Практические умения и навыки детей при создании заданного образа посредством пластилинографии.</w:t>
            </w:r>
          </w:p>
          <w:p w:rsidR="001B1639" w:rsidRPr="00D334D5" w:rsidRDefault="001B1639" w:rsidP="001717DC">
            <w:pPr>
              <w:pStyle w:val="a5"/>
              <w:ind w:firstLine="709"/>
              <w:jc w:val="both"/>
            </w:pPr>
            <w:r w:rsidRPr="00D334D5">
              <w:t>Плоскостное изображение.  «Рыбка».</w:t>
            </w:r>
          </w:p>
          <w:p w:rsidR="001B1639" w:rsidRPr="00D334D5" w:rsidRDefault="001B1639" w:rsidP="001717DC">
            <w:pPr>
              <w:pStyle w:val="a5"/>
              <w:ind w:firstLine="709"/>
              <w:jc w:val="both"/>
            </w:pPr>
            <w:r w:rsidRPr="00D334D5">
              <w:lastRenderedPageBreak/>
              <w:t>Теория. Особенности построе</w:t>
            </w:r>
            <w:r>
              <w:t xml:space="preserve">ния композиции подводного мира. </w:t>
            </w:r>
            <w:r w:rsidRPr="00D334D5">
              <w:t>Практическая часть. Создание сюжета о подводном мире, используя технику пластилинографии. Совершенствовать технические и изобразительные навыки и уменя.</w:t>
            </w:r>
          </w:p>
          <w:p w:rsidR="001B1639" w:rsidRPr="00D334D5" w:rsidRDefault="001B1639" w:rsidP="001717DC">
            <w:pPr>
              <w:pStyle w:val="a5"/>
              <w:ind w:firstLine="709"/>
              <w:jc w:val="both"/>
            </w:pPr>
            <w:r w:rsidRPr="00D334D5">
              <w:t>«Натюрморт из чайной посуды»</w:t>
            </w:r>
          </w:p>
          <w:p w:rsidR="001B1639" w:rsidRPr="00D334D5" w:rsidRDefault="001B1639" w:rsidP="001717DC">
            <w:pPr>
              <w:pStyle w:val="a5"/>
              <w:ind w:firstLine="709"/>
              <w:jc w:val="both"/>
            </w:pPr>
            <w:r w:rsidRPr="00D334D5">
              <w:t>Теория.  Композиция и цвет в расположении элементов на поверхности. Практическая часть. Соединение частей изделия, путем сглаживания мест скрепления.</w:t>
            </w:r>
          </w:p>
          <w:p w:rsidR="001B1639" w:rsidRPr="00D334D5" w:rsidRDefault="001B1639" w:rsidP="001717DC">
            <w:pPr>
              <w:pStyle w:val="a5"/>
              <w:ind w:firstLine="709"/>
              <w:jc w:val="both"/>
            </w:pPr>
            <w:r w:rsidRPr="00D334D5">
              <w:t>Рельефное изображение. «Ферма».</w:t>
            </w:r>
          </w:p>
          <w:p w:rsidR="001B1639" w:rsidRPr="00D334D5" w:rsidRDefault="001B1639" w:rsidP="001717DC">
            <w:pPr>
              <w:pStyle w:val="a5"/>
              <w:ind w:firstLine="709"/>
              <w:jc w:val="both"/>
            </w:pPr>
            <w:r w:rsidRPr="00D334D5">
              <w:t>Теория Создание сюжета в полуобъеме. Практическая часть. Создание композиции из отдельных деталей, с  использованием имеющихся навыков работы с пластилином – раскатывание, сплющивание, сглаживание.</w:t>
            </w:r>
          </w:p>
          <w:p w:rsidR="001B1639" w:rsidRPr="00D334D5" w:rsidRDefault="001B1639" w:rsidP="001717DC">
            <w:pPr>
              <w:pStyle w:val="a5"/>
              <w:ind w:firstLine="709"/>
              <w:jc w:val="both"/>
            </w:pPr>
            <w:r w:rsidRPr="00D334D5">
              <w:t xml:space="preserve">Знакомство с симметрией. Аппликация «Бабочки». </w:t>
            </w:r>
            <w:r>
              <w:t xml:space="preserve">«Божьи коровки на ромашке. </w:t>
            </w:r>
            <w:r w:rsidRPr="00D334D5">
              <w:t>Теория. Понятие симметрия на примере бабочки в природе и в рисунке. Практическая часть. Работа в технике мазок пластилином, плавно «вливая» один цвет в другой на границе их соединения.  Закрепление технического приема работы с пластилином в технике пластилинография. Создание рельефа.</w:t>
            </w:r>
          </w:p>
          <w:p w:rsidR="001B1639" w:rsidRPr="00D334D5" w:rsidRDefault="001B1639" w:rsidP="001717DC">
            <w:pPr>
              <w:pStyle w:val="a5"/>
              <w:ind w:firstLine="709"/>
              <w:jc w:val="both"/>
            </w:pPr>
            <w:r w:rsidRPr="00D334D5">
              <w:t>Лепная картина. Формирование композиционных навыков. «Цветы для мамы».</w:t>
            </w:r>
            <w:r>
              <w:t xml:space="preserve"> </w:t>
            </w:r>
            <w:r w:rsidRPr="00D334D5">
              <w:t>Теория Формирование композиционных навыков.</w:t>
            </w:r>
            <w:r>
              <w:t xml:space="preserve"> </w:t>
            </w:r>
            <w:r w:rsidRPr="00D334D5">
              <w:t>Практическая часть. Выполнение лепной картины, когда детали предметов сохраняют объем и выступают над поверхностью основы. Выполнение тонких и удлиненных лепестков с использованием чесноковыжималки.</w:t>
            </w:r>
          </w:p>
          <w:p w:rsidR="001B1639" w:rsidRPr="00D334D5" w:rsidRDefault="001B1639" w:rsidP="001717DC">
            <w:pPr>
              <w:pStyle w:val="a5"/>
              <w:ind w:firstLine="709"/>
              <w:jc w:val="both"/>
            </w:pPr>
            <w:r w:rsidRPr="00D334D5">
              <w:t>«Ромашки»</w:t>
            </w:r>
          </w:p>
          <w:p w:rsidR="001B1639" w:rsidRDefault="001B1639" w:rsidP="001717DC">
            <w:pPr>
              <w:pStyle w:val="a5"/>
              <w:ind w:firstLine="709"/>
              <w:jc w:val="both"/>
            </w:pPr>
            <w:r w:rsidRPr="00D334D5">
              <w:t>Теория Трафаретные тех</w:t>
            </w:r>
            <w:r>
              <w:t xml:space="preserve">нологии пластилиновой живописи. </w:t>
            </w:r>
            <w:r w:rsidRPr="00D334D5">
              <w:t>Практическая часть. Выполнение лепной картины с использованием трафаретной технологии</w:t>
            </w:r>
            <w:r>
              <w:t>.</w:t>
            </w:r>
          </w:p>
          <w:p w:rsidR="001B1639" w:rsidRPr="00D334D5" w:rsidRDefault="001B1639" w:rsidP="001717DC">
            <w:pPr>
              <w:pStyle w:val="a5"/>
              <w:ind w:firstLine="709"/>
              <w:jc w:val="both"/>
            </w:pPr>
            <w:r w:rsidRPr="00D334D5">
              <w:t>«Совушка – сова»</w:t>
            </w:r>
          </w:p>
          <w:p w:rsidR="001B1639" w:rsidRPr="00D334D5" w:rsidRDefault="001B1639" w:rsidP="001717DC">
            <w:pPr>
              <w:pStyle w:val="a5"/>
              <w:ind w:firstLine="709"/>
              <w:jc w:val="both"/>
            </w:pPr>
            <w:r w:rsidRPr="00D334D5">
              <w:t>Теория Формирование</w:t>
            </w:r>
            <w:r>
              <w:t xml:space="preserve"> композиционных навыков. </w:t>
            </w:r>
            <w:r w:rsidRPr="00D334D5">
              <w:t>Практическая часть. Создание композиции из отдельных деталей, используя имеющиеся умения и навыки работы с пластилином – скатывание, расплющивание. Деление целого на части при помощи стеки.</w:t>
            </w:r>
          </w:p>
          <w:p w:rsidR="001B1639" w:rsidRPr="00D334D5" w:rsidRDefault="001B1639" w:rsidP="001717DC">
            <w:pPr>
              <w:pStyle w:val="a5"/>
              <w:ind w:firstLine="709"/>
              <w:jc w:val="both"/>
            </w:pPr>
            <w:r w:rsidRPr="00D334D5">
              <w:t>«Снегурочка в зимнем  лесу»</w:t>
            </w:r>
          </w:p>
          <w:p w:rsidR="001B1639" w:rsidRPr="0000647B" w:rsidRDefault="001B1639" w:rsidP="001717DC">
            <w:pPr>
              <w:pStyle w:val="a5"/>
              <w:ind w:firstLine="709"/>
              <w:jc w:val="both"/>
            </w:pPr>
            <w:r w:rsidRPr="00D334D5">
              <w:t>Теория Формирование</w:t>
            </w:r>
            <w:r>
              <w:t xml:space="preserve"> композиционных навыков. </w:t>
            </w:r>
            <w:r w:rsidRPr="00D334D5">
              <w:t>Практическая часть. Создание знакомого образа, с опорой на жизненный опыт детей. Реализация выразительного, яркого образа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1B1639" w:rsidRPr="0000647B" w:rsidRDefault="001B1639" w:rsidP="001717DC">
            <w:pPr>
              <w:pStyle w:val="a6"/>
              <w:ind w:left="0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lastRenderedPageBreak/>
              <w:t>18</w:t>
            </w:r>
          </w:p>
        </w:tc>
      </w:tr>
      <w:tr w:rsidR="001B1639" w:rsidRPr="0000647B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00647B" w:rsidRDefault="001B1639" w:rsidP="001717DC">
            <w:pPr>
              <w:pStyle w:val="a6"/>
              <w:ind w:left="0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lastRenderedPageBreak/>
              <w:t>33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AE774A" w:rsidRDefault="001B1639" w:rsidP="001717DC">
            <w:pPr>
              <w:pStyle w:val="a5"/>
              <w:ind w:firstLine="709"/>
              <w:jc w:val="both"/>
              <w:rPr>
                <w:b/>
              </w:rPr>
            </w:pPr>
            <w:r w:rsidRPr="0000647B">
              <w:t xml:space="preserve"> </w:t>
            </w:r>
            <w:r>
              <w:rPr>
                <w:b/>
              </w:rPr>
              <w:t xml:space="preserve">Бумагопластика 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1.Вводное занятие «Технология изготовления поделок на основе использования мятой бумаги». «Волшебные комочки». Фрукты.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rPr>
                <w:u w:val="single"/>
              </w:rPr>
              <w:t>Теория</w:t>
            </w:r>
            <w:r w:rsidRPr="00AE774A">
              <w:t xml:space="preserve"> История возникновения  и развития бумагопластики,  сведения о материалах, инструментах и приспособлениях, знакомство с техникой создания работ с использованием мятой бумаги.  Способы декоративного оформления готовых работ. Инструктаж по правилам техники безопасности.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2.«Фрукты», «Чудо – дерево»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rPr>
                <w:u w:val="single"/>
              </w:rPr>
              <w:t>Теория Последовательность</w:t>
            </w:r>
            <w:r w:rsidRPr="00AE774A">
              <w:t xml:space="preserve"> изготовления работы с использованием аппликации и кусочков мятой бумаги.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rPr>
                <w:u w:val="single"/>
              </w:rPr>
              <w:t xml:space="preserve"> Практическая часть.</w:t>
            </w:r>
            <w:r w:rsidRPr="00AE774A">
              <w:t xml:space="preserve"> Выполнение работы с использованием аппликации и кусочком мятой бумаги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3. «Птенчики».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 xml:space="preserve"> </w:t>
            </w:r>
            <w:r w:rsidRPr="00AE774A">
              <w:rPr>
                <w:u w:val="single"/>
              </w:rPr>
              <w:t>Теория Последовательность</w:t>
            </w:r>
            <w:r w:rsidRPr="00AE774A">
              <w:t xml:space="preserve"> выполнение работы. Благоприятные цветовые сочетания. </w:t>
            </w:r>
            <w:r w:rsidRPr="00AE774A">
              <w:rPr>
                <w:u w:val="single"/>
              </w:rPr>
              <w:t>Практическая часть.</w:t>
            </w:r>
            <w:r w:rsidRPr="00AE774A">
              <w:t xml:space="preserve"> Выполнение работы с использованием аппликации и кусочком мятой бумаги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4.«Снегирь»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lastRenderedPageBreak/>
              <w:t>Последовательность выполнение работы.  Пространственные представления. Композиционные навыки.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 xml:space="preserve"> </w:t>
            </w:r>
            <w:r w:rsidRPr="00AE774A">
              <w:rPr>
                <w:u w:val="single"/>
              </w:rPr>
              <w:t>Практическая часть.</w:t>
            </w:r>
            <w:r w:rsidRPr="00AE774A">
              <w:t xml:space="preserve"> Выполнение работы с использованием аппликации и кусочком мятой бумаги.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 xml:space="preserve">5.Новогодняя игрушка. Символ года 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 xml:space="preserve">История возникновения символов. Последовательность выполнение работы. 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rPr>
                <w:u w:val="single"/>
              </w:rPr>
              <w:t>Практическая часть</w:t>
            </w:r>
            <w:r w:rsidRPr="00AE774A">
              <w:t>. Выполнение работы с использованием аппликации и кусочком мятой бумаги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6.Открытка к Новому году.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Композиционные навыки. Закрепление умений и навыков работы  с использованием мятой бумаги. Последовательность выполнение работы.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rPr>
                <w:u w:val="single"/>
              </w:rPr>
              <w:t xml:space="preserve"> Практическая часть.</w:t>
            </w:r>
            <w:r w:rsidRPr="00AE774A">
              <w:t xml:space="preserve"> Выполнение работы с использованием аппликации и кусочком мятой бумаги.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 xml:space="preserve">7. «Праздничный салют». 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Последовательность выполнение работы в составлении мозаичного панно.</w:t>
            </w:r>
          </w:p>
          <w:p w:rsidR="001B1639" w:rsidRPr="0000647B" w:rsidRDefault="001B1639" w:rsidP="001717DC">
            <w:pPr>
              <w:pStyle w:val="a5"/>
              <w:ind w:firstLine="709"/>
              <w:jc w:val="both"/>
            </w:pPr>
            <w:r w:rsidRPr="00AE774A">
              <w:rPr>
                <w:u w:val="single"/>
              </w:rPr>
              <w:t xml:space="preserve"> Практическая часть.</w:t>
            </w:r>
            <w:r w:rsidRPr="00AE774A">
              <w:t xml:space="preserve"> Выполнение работы с использованием аппликации и кусочком мя</w:t>
            </w:r>
            <w:r>
              <w:t>той бумаги.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00647B" w:rsidRDefault="001B1639" w:rsidP="001717DC">
            <w:pPr>
              <w:pStyle w:val="a6"/>
              <w:ind w:left="0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lastRenderedPageBreak/>
              <w:t>17</w:t>
            </w:r>
          </w:p>
        </w:tc>
      </w:tr>
      <w:tr w:rsidR="001B1639" w:rsidRPr="0000647B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00647B" w:rsidRDefault="001B1639" w:rsidP="001717DC">
            <w:pPr>
              <w:pStyle w:val="a6"/>
              <w:ind w:left="0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lastRenderedPageBreak/>
              <w:t>44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Default="001B1639" w:rsidP="001717DC">
            <w:pPr>
              <w:pStyle w:val="a5"/>
              <w:ind w:firstLine="709"/>
              <w:jc w:val="both"/>
              <w:rPr>
                <w:b/>
              </w:rPr>
            </w:pPr>
            <w:r>
              <w:rPr>
                <w:b/>
              </w:rPr>
              <w:t>Бисероплетение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 xml:space="preserve">1.Вводное занятие. 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Основные виды бисерного искусства. Техника безопасности.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План занятий. Демонстрация изделий. История развития бисероплетения. Использование бисера в народном костюме. Современные направления бисероплетения.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ППБ.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2.Знакомство с основными технологическими приемами  низания на проволоку.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Основные приёмы бисероплетения-  параллельное, петельное, игольчатое плетение. Комбинирование приёмов.  Анализ моделей. Зарисовка схем.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rPr>
                <w:u w:val="single"/>
              </w:rPr>
              <w:t xml:space="preserve">Практическая часть. </w:t>
            </w:r>
            <w:r w:rsidRPr="00AE774A">
              <w:t>Выполнение отдельных элементов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3.Параллельное низание.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 xml:space="preserve"> Плоскостные миниатюры в технике параллельного низания (утенок, лягушка, гусь, божья коровка, черепаха, бабочка, стрекоза, и др.) Основные приёмы бисероплетения, используемые для изготовления фигурок животных на плоской основе: параллельное, петельное и игольчатое 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плетение. Техника выполнения туловища, крылышек, глаз, усиков, лапок. Анализ моделей. Зарисовка схем.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rPr>
                <w:u w:val="single"/>
              </w:rPr>
              <w:t>Практическая часть.</w:t>
            </w:r>
            <w:r w:rsidRPr="00AE774A">
              <w:t xml:space="preserve"> Выполнение отдельных элементов на основе изученных приёмов. Сборка брошей, брелков или закладок. Подготовка основы для брошей. Составление композиции. Прикрепление элементов композиции к основе. Оформление.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4. Низание крестиками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 xml:space="preserve">Традиционные виды бисероплетения. Низание из бисера “в две нити”: цепочка “в крестик”. Различные способы плоского и объёмного соединения цепочек “в крестик”.  Назначение и последовательность выполнения. Условные обозначения. Анализ и зарисовка простейших схем. </w:t>
            </w:r>
          </w:p>
          <w:p w:rsidR="001B1639" w:rsidRPr="0000647B" w:rsidRDefault="001B1639" w:rsidP="001717DC">
            <w:pPr>
              <w:pStyle w:val="a5"/>
              <w:ind w:firstLine="709"/>
              <w:jc w:val="both"/>
            </w:pPr>
            <w:r w:rsidRPr="00AE774A">
              <w:rPr>
                <w:u w:val="single"/>
              </w:rPr>
              <w:t>Практическая часть.</w:t>
            </w:r>
            <w:r w:rsidRPr="00AE774A">
              <w:t xml:space="preserve"> Освоение приемов бисероплетения. Упражнения по низанию цепочки в крестик.  Изготовление браслета “ёлочка”. Выполнение украшений для кукол, брошей, кулонов и брелоков.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00647B" w:rsidRDefault="001B1639" w:rsidP="001717DC">
            <w:pPr>
              <w:pStyle w:val="a6"/>
              <w:ind w:left="0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20</w:t>
            </w:r>
          </w:p>
        </w:tc>
      </w:tr>
      <w:tr w:rsidR="001B1639" w:rsidRPr="0000647B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00647B" w:rsidRDefault="001B1639" w:rsidP="001717DC">
            <w:pPr>
              <w:pStyle w:val="a6"/>
              <w:ind w:left="0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5</w:t>
            </w:r>
            <w:r>
              <w:rPr>
                <w:rStyle w:val="FontStyle68"/>
                <w:rFonts w:eastAsia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AE774A" w:rsidRDefault="001B1639" w:rsidP="001717DC">
            <w:pPr>
              <w:pStyle w:val="a5"/>
              <w:ind w:firstLine="709"/>
              <w:jc w:val="both"/>
              <w:rPr>
                <w:b/>
              </w:rPr>
            </w:pPr>
            <w:r>
              <w:rPr>
                <w:b/>
              </w:rPr>
              <w:lastRenderedPageBreak/>
              <w:t>Изготовление кукол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lastRenderedPageBreak/>
              <w:t>1.Вводное занятие. История куклы. Техника безопасности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Игровые и обереговые куклы. Бабушкины уроки или как самим сделать народную куклу. Правила техники безопасности.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 xml:space="preserve">2.Кукла на картонной основе. 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Традиционные виды аппликации из пряжи. Технология создания силуэтной куклы. История русского  народного костюма.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rPr>
                <w:u w:val="single"/>
              </w:rPr>
              <w:t>Практическая часть</w:t>
            </w:r>
            <w:r w:rsidRPr="00AE774A">
              <w:t>. Создание картонного силуэта девочки и мальчика в русском народном костюме. Оплетение с использованием пряжи. Создание образа. Цветовое решение.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3.Теневой кукольный театр.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Особенности построения композиции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rPr>
                <w:u w:val="single"/>
              </w:rPr>
              <w:t>Практическая часть.</w:t>
            </w:r>
            <w:r w:rsidRPr="00AE774A">
              <w:t xml:space="preserve"> Прикрепление элементов к основе. Создание композиции.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4.Аппликация. Куклы – актеры. Пальчиковые куклы.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t>Разнообразие техники аппликации, а также с различными материалами, используемыми в данном виде прикладного искусства. Технология создания кукол, которые одеваются на палец из бумаги.</w:t>
            </w:r>
          </w:p>
          <w:p w:rsidR="001B1639" w:rsidRPr="00AE774A" w:rsidRDefault="001B1639" w:rsidP="001717DC">
            <w:pPr>
              <w:pStyle w:val="a5"/>
              <w:ind w:firstLine="709"/>
              <w:jc w:val="both"/>
            </w:pPr>
            <w:r w:rsidRPr="00AE774A">
              <w:rPr>
                <w:u w:val="single"/>
              </w:rPr>
              <w:t>Практическая часть.</w:t>
            </w:r>
            <w:r w:rsidRPr="00AE774A">
              <w:t xml:space="preserve"> Создание героев сказки «Теремок». Цветовое решение.</w:t>
            </w:r>
          </w:p>
          <w:p w:rsidR="001B1639" w:rsidRPr="0000647B" w:rsidRDefault="001B1639" w:rsidP="001717DC">
            <w:pPr>
              <w:pStyle w:val="a5"/>
              <w:ind w:firstLine="709"/>
              <w:jc w:val="both"/>
            </w:pPr>
            <w:r w:rsidRPr="00AE774A">
              <w:t>5.Итого</w:t>
            </w:r>
            <w:r>
              <w:t>вое занятие. Выставка –ярмарка.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00647B" w:rsidRDefault="001B1639" w:rsidP="001717DC">
            <w:pPr>
              <w:pStyle w:val="a6"/>
              <w:ind w:left="0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lastRenderedPageBreak/>
              <w:t>10</w:t>
            </w:r>
          </w:p>
        </w:tc>
      </w:tr>
    </w:tbl>
    <w:p w:rsidR="001B1639" w:rsidRDefault="001B1639" w:rsidP="001B1639">
      <w:pPr>
        <w:pStyle w:val="a5"/>
        <w:jc w:val="both"/>
        <w:rPr>
          <w:b/>
        </w:rPr>
      </w:pPr>
    </w:p>
    <w:p w:rsidR="001B1639" w:rsidRPr="001B077B" w:rsidRDefault="001B1639" w:rsidP="001B1639">
      <w:pPr>
        <w:pStyle w:val="a5"/>
        <w:ind w:firstLine="709"/>
        <w:jc w:val="center"/>
        <w:rPr>
          <w:rStyle w:val="23"/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</w:pPr>
      <w:r w:rsidRPr="001B077B">
        <w:rPr>
          <w:rStyle w:val="23"/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B1639" w:rsidRDefault="001B1639" w:rsidP="001B1639">
      <w:pPr>
        <w:spacing w:line="276" w:lineRule="auto"/>
        <w:jc w:val="center"/>
      </w:pPr>
      <w:r>
        <w:rPr>
          <w:rStyle w:val="23"/>
          <w:rFonts w:ascii="Times New Roman" w:hAnsi="Times New Roman" w:cs="Times New Roman"/>
          <w:b/>
          <w:sz w:val="24"/>
          <w:szCs w:val="24"/>
        </w:rPr>
        <w:t xml:space="preserve">           2 класс (68</w:t>
      </w:r>
      <w:r w:rsidRPr="001B077B">
        <w:rPr>
          <w:rStyle w:val="23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B1639" w:rsidRPr="001E3413" w:rsidRDefault="001B1639" w:rsidP="001B1639">
      <w:pPr>
        <w:spacing w:line="276" w:lineRule="auto"/>
        <w:ind w:firstLine="709"/>
        <w:jc w:val="both"/>
        <w:rPr>
          <w:rStyle w:val="FontStyle68"/>
          <w:sz w:val="24"/>
          <w:szCs w:val="24"/>
        </w:rPr>
      </w:pPr>
      <w:r w:rsidRPr="005C6CE0">
        <w:t>Второй год обучения направлен на использование обучающимися приобретенных умений и навыков при изготовлении более сложных по технике выполнения изделия, работая по  эскизам, образцам, схемам и доступным знаковым условиям.</w:t>
      </w:r>
    </w:p>
    <w:tbl>
      <w:tblPr>
        <w:tblW w:w="106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222"/>
        <w:gridCol w:w="1701"/>
      </w:tblGrid>
      <w:tr w:rsidR="001B1639" w:rsidRPr="001E3413" w:rsidTr="001717DC">
        <w:tc>
          <w:tcPr>
            <w:tcW w:w="709" w:type="dxa"/>
            <w:shd w:val="clear" w:color="auto" w:fill="auto"/>
          </w:tcPr>
          <w:p w:rsidR="001B1639" w:rsidRPr="001E3413" w:rsidRDefault="001B1639" w:rsidP="001717DC">
            <w:pPr>
              <w:pStyle w:val="a5"/>
              <w:jc w:val="both"/>
              <w:rPr>
                <w:rStyle w:val="FontStyle68"/>
                <w:rFonts w:eastAsia="Arial"/>
                <w:b/>
                <w:sz w:val="24"/>
                <w:szCs w:val="24"/>
              </w:rPr>
            </w:pPr>
            <w:r w:rsidRPr="001E3413">
              <w:rPr>
                <w:rStyle w:val="FontStyle68"/>
                <w:rFonts w:eastAsia="Arial"/>
                <w:b/>
                <w:sz w:val="24"/>
                <w:szCs w:val="24"/>
              </w:rPr>
              <w:t xml:space="preserve">№ </w:t>
            </w:r>
          </w:p>
          <w:p w:rsidR="001B1639" w:rsidRPr="001E3413" w:rsidRDefault="001B1639" w:rsidP="001717DC">
            <w:pPr>
              <w:pStyle w:val="a5"/>
              <w:jc w:val="both"/>
              <w:rPr>
                <w:rStyle w:val="FontStyle68"/>
                <w:rFonts w:eastAsia="Arial"/>
                <w:b/>
                <w:sz w:val="24"/>
                <w:szCs w:val="24"/>
              </w:rPr>
            </w:pPr>
            <w:r w:rsidRPr="001E3413">
              <w:rPr>
                <w:rStyle w:val="FontStyle68"/>
                <w:rFonts w:eastAsia="Arial"/>
                <w:b/>
                <w:sz w:val="24"/>
                <w:szCs w:val="24"/>
              </w:rPr>
              <w:t>пп/п</w:t>
            </w:r>
          </w:p>
        </w:tc>
        <w:tc>
          <w:tcPr>
            <w:tcW w:w="8222" w:type="dxa"/>
            <w:shd w:val="clear" w:color="auto" w:fill="auto"/>
          </w:tcPr>
          <w:p w:rsidR="001B1639" w:rsidRPr="001E3413" w:rsidRDefault="001B1639" w:rsidP="001717DC">
            <w:pPr>
              <w:pStyle w:val="a5"/>
              <w:jc w:val="both"/>
              <w:rPr>
                <w:rStyle w:val="FontStyle68"/>
                <w:rFonts w:eastAsia="Arial"/>
                <w:b/>
                <w:sz w:val="24"/>
                <w:szCs w:val="24"/>
              </w:rPr>
            </w:pPr>
            <w:r w:rsidRPr="001E3413">
              <w:rPr>
                <w:rStyle w:val="FontStyle68"/>
                <w:rFonts w:eastAsia="Arial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1701" w:type="dxa"/>
            <w:shd w:val="clear" w:color="auto" w:fill="auto"/>
          </w:tcPr>
          <w:p w:rsidR="001B1639" w:rsidRPr="001E3413" w:rsidRDefault="001B1639" w:rsidP="001717DC">
            <w:pPr>
              <w:pStyle w:val="a5"/>
              <w:jc w:val="both"/>
              <w:rPr>
                <w:rStyle w:val="FontStyle68"/>
                <w:rFonts w:eastAsia="Arial"/>
                <w:b/>
                <w:sz w:val="24"/>
                <w:szCs w:val="24"/>
              </w:rPr>
            </w:pPr>
            <w:r w:rsidRPr="001E3413">
              <w:rPr>
                <w:rStyle w:val="FontStyle68"/>
                <w:rFonts w:eastAsia="Arial"/>
                <w:b/>
                <w:sz w:val="24"/>
                <w:szCs w:val="24"/>
              </w:rPr>
              <w:t>Количество часов на изучение</w:t>
            </w:r>
          </w:p>
        </w:tc>
      </w:tr>
      <w:tr w:rsidR="001B1639" w:rsidRPr="001E3413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E3413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60106" w:rsidRDefault="001B1639" w:rsidP="001717DC">
            <w:pPr>
              <w:pStyle w:val="a5"/>
              <w:jc w:val="both"/>
              <w:rPr>
                <w:b/>
              </w:rPr>
            </w:pPr>
            <w:r w:rsidRPr="00160106">
              <w:rPr>
                <w:b/>
              </w:rPr>
              <w:t>Введение: правила техники безопасности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1.Чему будем учиться на занятиях.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 xml:space="preserve"> Знакомство с разнообразием технологий и материалов для созданий изделий декоративно – прикладного искусства. Правила техники безопасности. ППБ.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 w:rsidRPr="001E3413">
              <w:rPr>
                <w:rStyle w:val="FontStyle68"/>
                <w:rFonts w:eastAsia="Arial"/>
                <w:sz w:val="24"/>
                <w:szCs w:val="24"/>
              </w:rPr>
              <w:t>1</w:t>
            </w:r>
          </w:p>
          <w:p w:rsidR="001B1639" w:rsidRPr="00DC7D6F" w:rsidRDefault="001B1639" w:rsidP="001717DC">
            <w:pPr>
              <w:jc w:val="both"/>
              <w:rPr>
                <w:rFonts w:eastAsia="Arial"/>
              </w:rPr>
            </w:pPr>
          </w:p>
        </w:tc>
      </w:tr>
      <w:tr w:rsidR="001B1639" w:rsidRPr="001E3413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E3413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60106" w:rsidRDefault="001B1639" w:rsidP="001717DC">
            <w:pPr>
              <w:pStyle w:val="a5"/>
              <w:jc w:val="both"/>
              <w:rPr>
                <w:b/>
              </w:rPr>
            </w:pPr>
            <w:r w:rsidRPr="00160106">
              <w:rPr>
                <w:b/>
              </w:rPr>
              <w:t>Пластилинография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1.Полуобъемное изображение на плоскости. «Чебурашка».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 xml:space="preserve">Создание композиции в полуобъеме из пластилина. 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rPr>
                <w:i/>
                <w:iCs/>
                <w:u w:val="single"/>
              </w:rPr>
              <w:t>Практическая часть.</w:t>
            </w:r>
            <w:r w:rsidRPr="001E3413">
              <w:t xml:space="preserve"> Целостность объекта из отдельных деталей, используя имеющиеся навыки: придавливание деталей к основе. Примазывание. Приглаживание границ соединения отдельных частей. 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2. Жанр изобразительного искусства  - натюрморт. «Осенний натюрморт»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 xml:space="preserve">Знакомство с жанром ИЗО – натюрморт. 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rPr>
                <w:i/>
                <w:iCs/>
                <w:u w:val="single"/>
              </w:rPr>
              <w:t>Практическая часть.</w:t>
            </w:r>
            <w:r w:rsidRPr="001E3413">
              <w:t xml:space="preserve"> Лепка отдельных деталей. Использование разнообразного материала.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3.Жанр изобразительного искусства – портрет. «Веселый клоун»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Знакомство с жанром ИЗО – портрет. Цветовое решение.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rPr>
                <w:i/>
                <w:iCs/>
                <w:u w:val="single"/>
              </w:rPr>
              <w:t>Практическая часть.</w:t>
            </w:r>
            <w:r w:rsidRPr="001E3413">
              <w:t xml:space="preserve"> Лепка отдельных деталей. Использование разнообразного материала.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4.Жанр изобразительного искусства – пейзаж. «Цветение лотоса»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Знакомство с жанром ИЗО –пейзаж. Контраст. Использование работ в интерьере.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rPr>
                <w:i/>
                <w:iCs/>
                <w:u w:val="single"/>
              </w:rPr>
              <w:t xml:space="preserve"> Практическая часть.</w:t>
            </w:r>
            <w:r w:rsidRPr="001E3413">
              <w:t xml:space="preserve"> Лепка отдельных деталей. Использование разнообразного материала.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4.Оформление народной игрушки в технике пластилинография. «Матрешка».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lastRenderedPageBreak/>
              <w:t>Народная игрушка. История создания матрешки. Отражение характерных особенностей оформления матрешки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rPr>
                <w:i/>
                <w:iCs/>
                <w:u w:val="single"/>
              </w:rPr>
              <w:t>Практическая часть.</w:t>
            </w:r>
            <w:r w:rsidRPr="001E3413">
              <w:t xml:space="preserve"> Лепка отдельных деталей. Использование разнообразного материала.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E3413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lastRenderedPageBreak/>
              <w:t>18</w:t>
            </w:r>
          </w:p>
        </w:tc>
      </w:tr>
      <w:tr w:rsidR="001B1639" w:rsidRPr="001E3413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E3413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60106" w:rsidRDefault="001B1639" w:rsidP="001717DC">
            <w:pPr>
              <w:pStyle w:val="a5"/>
              <w:jc w:val="both"/>
              <w:rPr>
                <w:b/>
              </w:rPr>
            </w:pPr>
            <w:r w:rsidRPr="00160106">
              <w:rPr>
                <w:b/>
              </w:rPr>
              <w:t>Бумагопластика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1.История бумаги. Технологии работы с бумагой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Историческая справка о бумаге. Виды бумаги, ее свойства и применение. Материалы и приспособления, применяемые при работе с бумагой. Разнообразие техник работ с бумагой. Условные обозначения. Инструктаж по правилам техники безопасности.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2.Цветы из бумаги.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Знакомство с технологией работы креповой бумагой. Технология изготовления цветов из креповой бумаги.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rPr>
                <w:i/>
                <w:u w:val="single"/>
              </w:rPr>
              <w:t>Практическая часть.</w:t>
            </w:r>
            <w:r w:rsidRPr="001E3413">
              <w:t xml:space="preserve"> Цветы: роза, тюльпан, пион.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3.Снежинки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Откуда появилась снежинка? – изучение особенностей возникновения и строения снежинок. Технология изготовления из бумаги плоскостной и объемной снежинки.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rPr>
                <w:i/>
                <w:u w:val="single"/>
              </w:rPr>
              <w:t>Практическая часть.</w:t>
            </w:r>
            <w:r w:rsidRPr="001E3413">
              <w:rPr>
                <w:i/>
              </w:rPr>
              <w:t xml:space="preserve"> </w:t>
            </w:r>
            <w:r w:rsidRPr="001E3413">
              <w:t xml:space="preserve"> Плоскостные и объемные снежинки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4.Новогодняя открытка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Знакомство с видом вырезания -  силуэтное вырезание. Историческая справка о данном виде работы. Технология выполнения силуэтного вырезания. Композиционное построение сюжета.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rPr>
                <w:i/>
                <w:u w:val="single"/>
              </w:rPr>
              <w:t>Практическая часть.</w:t>
            </w:r>
            <w:r w:rsidRPr="001E3413">
              <w:t xml:space="preserve"> Новогодняя открытка.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E3413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17</w:t>
            </w:r>
          </w:p>
        </w:tc>
      </w:tr>
      <w:tr w:rsidR="001B1639" w:rsidRPr="001E3413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E3413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60106" w:rsidRDefault="001B1639" w:rsidP="001717DC">
            <w:pPr>
              <w:pStyle w:val="a5"/>
              <w:jc w:val="both"/>
              <w:rPr>
                <w:b/>
              </w:rPr>
            </w:pPr>
            <w:r w:rsidRPr="00160106">
              <w:rPr>
                <w:b/>
              </w:rPr>
              <w:t>Бисероплетение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1.Техника параллельного низания. «Мышка», «Кит».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Знакомство с техникой объемного параллельного плетения. Технология слоистого плетения.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rPr>
                <w:i/>
                <w:u w:val="single"/>
              </w:rPr>
              <w:t>Практическая часть.</w:t>
            </w:r>
            <w:r w:rsidRPr="001E3413">
              <w:t xml:space="preserve"> «Мышка», «Кит».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2.Техника параллельного низания. «Бабочка»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Технология слоистого плетения. 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rPr>
                <w:i/>
                <w:u w:val="single"/>
              </w:rPr>
              <w:t>Практическая часть.</w:t>
            </w:r>
            <w:r w:rsidRPr="001E3413">
              <w:t xml:space="preserve"> «Бабочка»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3.Аппликация из бисера. «Открытка»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Понятие «аппликация». Исторический экскурс. Анализ образцов. Приёмы бисероплетения, используемые для изготовления аппликации: параллельное, петельное, игольчатое плетение, низание дугами. Комбинирование приёмов. Техника выполнения элементов аппликации. Выбор материалов. Цветовое и композиционное решение.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rPr>
                <w:i/>
                <w:iCs/>
                <w:u w:val="single"/>
              </w:rPr>
              <w:t>Практическая часть.</w:t>
            </w:r>
            <w:r w:rsidRPr="001E3413">
              <w:rPr>
                <w:i/>
                <w:iCs/>
              </w:rPr>
              <w:t xml:space="preserve"> </w:t>
            </w:r>
            <w:r w:rsidRPr="001E3413">
              <w:t>Выполнение отдельных элементов аппликации. Составление композиций. Сборка и закрепление бисерных элементов . Использование аппликации для оформления открытки, интерьера.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4.Бисерная цепочка с петельками.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Низание из бисера “в одну нить”: простая цепочка, цепочка с бусинками. Назначение и последовательность выполнения. Условные обозначения.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rPr>
                <w:i/>
                <w:iCs/>
                <w:u w:val="single"/>
              </w:rPr>
              <w:t>Практическая часть.</w:t>
            </w:r>
            <w:r w:rsidRPr="001E3413">
              <w:t xml:space="preserve"> Освоение приемов бисероплетения. Упражнения по выполнению различных подвесок и их подплетению к цепочкам.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E3413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20</w:t>
            </w:r>
          </w:p>
        </w:tc>
      </w:tr>
      <w:tr w:rsidR="001B1639" w:rsidRPr="001E3413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E3413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60106" w:rsidRDefault="001B1639" w:rsidP="001717DC">
            <w:pPr>
              <w:pStyle w:val="a5"/>
              <w:jc w:val="both"/>
              <w:rPr>
                <w:b/>
              </w:rPr>
            </w:pPr>
            <w:r w:rsidRPr="00160106">
              <w:rPr>
                <w:b/>
              </w:rPr>
              <w:t xml:space="preserve"> Изготовление кукол 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1.Народная кукла. Русские обряды и традиции.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Классификация кукол. Их роль и место в русских обрядах и традициях.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2.Бесшовные куклы.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lastRenderedPageBreak/>
              <w:t>Технология изготовления бесшовных кукол. Материалы и инструменты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rPr>
                <w:i/>
                <w:iCs/>
                <w:u w:val="single"/>
              </w:rPr>
              <w:t>Практическая часть.</w:t>
            </w:r>
            <w:r w:rsidRPr="001E3413">
              <w:t xml:space="preserve"> Кукла на счастье, утешница, веснянки.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Разбор последовательности работы по инструкционным картам.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3.Техника – продевания: «Кукла – ремесленник», «Хозяйка – рукодельница»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Элементы русского народного костюма. Создание образа. Символика кукол.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t>Традиционные приемы изготовления куклы.</w:t>
            </w:r>
          </w:p>
          <w:p w:rsidR="001B1639" w:rsidRPr="001E3413" w:rsidRDefault="001B1639" w:rsidP="001717DC">
            <w:pPr>
              <w:pStyle w:val="a5"/>
              <w:jc w:val="both"/>
            </w:pPr>
            <w:r w:rsidRPr="001E3413">
              <w:rPr>
                <w:i/>
                <w:u w:val="single"/>
              </w:rPr>
              <w:t>Практические занятия.</w:t>
            </w:r>
            <w:r w:rsidRPr="001E3413">
              <w:rPr>
                <w:i/>
              </w:rPr>
              <w:t xml:space="preserve"> </w:t>
            </w:r>
            <w:r w:rsidRPr="001E3413">
              <w:t>Разбор последовательности работы по инструкционным картам. Создание кукол.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E3413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lastRenderedPageBreak/>
              <w:t>10</w:t>
            </w:r>
          </w:p>
        </w:tc>
      </w:tr>
    </w:tbl>
    <w:p w:rsidR="001B1639" w:rsidRPr="00AE774A" w:rsidRDefault="001B1639" w:rsidP="001B1639">
      <w:pPr>
        <w:pStyle w:val="a5"/>
        <w:ind w:firstLine="709"/>
        <w:jc w:val="both"/>
        <w:rPr>
          <w:b/>
        </w:rPr>
      </w:pPr>
    </w:p>
    <w:p w:rsidR="001B1639" w:rsidRPr="001B077B" w:rsidRDefault="001B1639" w:rsidP="004D7F6C">
      <w:pPr>
        <w:pStyle w:val="a5"/>
        <w:ind w:firstLine="709"/>
        <w:jc w:val="center"/>
        <w:rPr>
          <w:rStyle w:val="23"/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</w:pPr>
      <w:r w:rsidRPr="001B077B">
        <w:rPr>
          <w:rStyle w:val="23"/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B1639" w:rsidRDefault="001B1639" w:rsidP="004D7F6C">
      <w:pPr>
        <w:spacing w:line="276" w:lineRule="auto"/>
        <w:jc w:val="center"/>
      </w:pPr>
      <w:r>
        <w:rPr>
          <w:rStyle w:val="23"/>
          <w:rFonts w:ascii="Times New Roman" w:hAnsi="Times New Roman" w:cs="Times New Roman"/>
          <w:b/>
          <w:sz w:val="24"/>
          <w:szCs w:val="24"/>
        </w:rPr>
        <w:t>3 класс (68</w:t>
      </w:r>
      <w:r w:rsidRPr="001B077B">
        <w:rPr>
          <w:rStyle w:val="23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B1639" w:rsidRPr="006E3720" w:rsidRDefault="001B1639" w:rsidP="001B1639">
      <w:pPr>
        <w:spacing w:line="276" w:lineRule="auto"/>
        <w:ind w:firstLine="709"/>
        <w:jc w:val="both"/>
      </w:pPr>
      <w:r w:rsidRPr="005C6CE0">
        <w:t>На третий год обучения, учащиеся закрепляют свои умения на основе полученных представлений о многообразии материалов, их видах, свойствах, происхождении подбирать доступные в обработке материалы и технологические приемы для изделий в соответствии с поставленной задачей.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222"/>
        <w:gridCol w:w="1701"/>
      </w:tblGrid>
      <w:tr w:rsidR="001B1639" w:rsidRPr="001C780D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b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b/>
                <w:sz w:val="24"/>
                <w:szCs w:val="24"/>
              </w:rPr>
              <w:t xml:space="preserve">№ </w:t>
            </w:r>
          </w:p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b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b/>
                <w:sz w:val="24"/>
                <w:szCs w:val="24"/>
              </w:rPr>
              <w:t>пп/п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b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b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b/>
                <w:sz w:val="24"/>
                <w:szCs w:val="24"/>
              </w:rPr>
              <w:t>Количество часов на изучение</w:t>
            </w:r>
          </w:p>
        </w:tc>
      </w:tr>
      <w:tr w:rsidR="001B1639" w:rsidRPr="001C780D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60106" w:rsidRDefault="001B1639" w:rsidP="001717DC">
            <w:pPr>
              <w:pStyle w:val="a5"/>
              <w:jc w:val="both"/>
              <w:rPr>
                <w:b/>
              </w:rPr>
            </w:pPr>
            <w:r w:rsidRPr="00160106">
              <w:rPr>
                <w:b/>
              </w:rPr>
              <w:t>Введение: правила техники безопасности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1.Вводное занятие. Декоративно – прикладное искусство в интерьере. 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Основные декоративные элементы интерьера. Правила техники безопасности. ППБ.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sz w:val="24"/>
                <w:szCs w:val="24"/>
              </w:rPr>
              <w:t>1</w:t>
            </w:r>
          </w:p>
        </w:tc>
      </w:tr>
      <w:tr w:rsidR="001B1639" w:rsidRPr="001C780D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60106" w:rsidRDefault="001B1639" w:rsidP="001717DC">
            <w:pPr>
              <w:pStyle w:val="a5"/>
              <w:jc w:val="both"/>
              <w:rPr>
                <w:b/>
              </w:rPr>
            </w:pPr>
            <w:r w:rsidRPr="00160106">
              <w:rPr>
                <w:b/>
              </w:rPr>
              <w:t>Пластилинография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1.Пластилинография – как способ декорирования. 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Декорирование предметов собственными силами. Материалы и инструменты.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2.Фоторамка.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Приемы пластилинографии, используемые при оформлении фоторамок. Анализ образцов. Выбор формы. Цветовое решение. Создание эскиза.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u w:val="single"/>
              </w:rPr>
              <w:t>Практическая часть</w:t>
            </w:r>
            <w:r w:rsidRPr="001C780D">
              <w:rPr>
                <w:i/>
              </w:rPr>
              <w:t>.</w:t>
            </w:r>
            <w:r w:rsidRPr="001C780D">
              <w:t xml:space="preserve"> Рамка для детской фотографии – ягодка, цветочная, сердце. Работа с инструкцией. Определение порядка работы.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3.Подсвечник. 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Анализ образцов подсвечников из разных материалов.  Форма и цветовое решение. Композиция. Подбор способов и приемов в изготовлении подсвечника. 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u w:val="single"/>
              </w:rPr>
              <w:t>Практическая часть.</w:t>
            </w:r>
            <w:r w:rsidRPr="001C780D">
              <w:rPr>
                <w:i/>
              </w:rPr>
              <w:t xml:space="preserve"> </w:t>
            </w:r>
            <w:r w:rsidRPr="001C780D">
              <w:t xml:space="preserve">Эскиз. Композиция. Выбор техники исполнения. 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4.Ваза.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Исторический экскурс. Вазы из венецианского стекла с применением технологии миллефиори.  Ваза как  подарок или часть интерьера.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u w:val="single"/>
              </w:rPr>
              <w:t>Практическая часть.</w:t>
            </w:r>
            <w:r w:rsidRPr="001C780D">
              <w:t xml:space="preserve"> Освоение изученных приемов создания пластин в технике миллефиори. Оформление поверхности вазы (пластиковой тары) пластинами.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5.Объемно – пространственная композиция.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Общие понятия построения объемно-пространственной композиции. Понятия: масштаб, ритм, симметрия, ассиметрия. 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Анализ памятников и объектов исторической и современной архитектуры.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u w:val="single"/>
              </w:rPr>
              <w:t>Практическая часть.</w:t>
            </w:r>
            <w:r w:rsidRPr="001C780D">
              <w:t xml:space="preserve"> Создание макетов с использованием геометрических фигур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6.Объемно – пространственная композиция «Сказочный город».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Беседа о русской средневековой архитектуре. Собор Василия Блаженного. Анализ сказочных замков. Техника их выполнения с использованием пластилина и  бросового материала (пластиковая тара). Работа с </w:t>
            </w:r>
            <w:r w:rsidRPr="001C780D">
              <w:lastRenderedPageBreak/>
              <w:t>инструкционной картой.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u w:val="single"/>
              </w:rPr>
              <w:t>Практическая часть</w:t>
            </w:r>
            <w:r w:rsidRPr="001C780D">
              <w:rPr>
                <w:i/>
              </w:rPr>
              <w:t xml:space="preserve">. </w:t>
            </w:r>
            <w:r w:rsidRPr="001C780D">
              <w:t>Выполнение макета сказочных замков из пластиковой тары и пластилина. Последовательное создание элементов композиции. Работа над композицией ведется от центра к периферии.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         7. Витражи.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sz w:val="24"/>
                <w:szCs w:val="24"/>
              </w:rPr>
              <w:lastRenderedPageBreak/>
              <w:t>21</w:t>
            </w:r>
          </w:p>
        </w:tc>
      </w:tr>
      <w:tr w:rsidR="001B1639" w:rsidRPr="001C780D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lastRenderedPageBreak/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60106" w:rsidRDefault="001B1639" w:rsidP="001717DC">
            <w:pPr>
              <w:pStyle w:val="a5"/>
              <w:jc w:val="both"/>
              <w:rPr>
                <w:b/>
              </w:rPr>
            </w:pPr>
            <w:r w:rsidRPr="00160106">
              <w:rPr>
                <w:b/>
              </w:rPr>
              <w:t>Бумагопластика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1.Что такое бумажное конструирование? Основы конструирования из бумаги.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Знакомство детей с техникой бумажной скульптуры.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2.Конструирование из бумажных полос.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Знакомство с технологией создания изделий из бумажных полос. Анализ готовых изделий.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u w:val="single"/>
              </w:rPr>
              <w:t>Практическая часть.</w:t>
            </w:r>
            <w:r w:rsidRPr="001C780D">
              <w:rPr>
                <w:i/>
              </w:rPr>
              <w:t xml:space="preserve"> </w:t>
            </w:r>
            <w:r w:rsidRPr="001C780D">
              <w:t>Выполнение творческих работ в технике бумажной пластики. Лебедь, цветок, сердце и т. д.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3.Базовые фигуры (цилиндры и конусы) и приемы работы.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Способы закручивания прямоугольника в цилиндр. Возможности сочетания в одной конструкции плоскостных и объемных криволинейных (цилиндрических) элементов. Закручивание круга в конус (низкий), закручивание полукруга в конус (высокий).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iCs/>
                <w:u w:val="single"/>
              </w:rPr>
              <w:t>Практическая часть.</w:t>
            </w:r>
            <w:r w:rsidRPr="001C780D">
              <w:t xml:space="preserve"> Освоение способов для создания конкретной игрушки (получение конусов, цилиндров). </w:t>
            </w:r>
            <w:r w:rsidRPr="001C780D">
              <w:rPr>
                <w:iCs/>
              </w:rPr>
              <w:t>С</w:t>
            </w:r>
            <w:r w:rsidRPr="001C780D">
              <w:t>амостоятельно на  основе конусов и цилиндров  создание разных конструкций, изменяя  основные способы, комбинируя их, дополняя полученную основу самостоятельно изготовленными разными деталями. Лягушка, зонт, грибы, лиса, мышь.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sz w:val="24"/>
                <w:szCs w:val="24"/>
              </w:rPr>
              <w:t>12</w:t>
            </w:r>
          </w:p>
        </w:tc>
      </w:tr>
      <w:tr w:rsidR="001B1639" w:rsidRPr="001C780D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60106" w:rsidRDefault="001B1639" w:rsidP="001717DC">
            <w:pPr>
              <w:pStyle w:val="a5"/>
              <w:jc w:val="both"/>
              <w:rPr>
                <w:b/>
              </w:rPr>
            </w:pPr>
            <w:r w:rsidRPr="00160106">
              <w:rPr>
                <w:b/>
              </w:rPr>
              <w:t xml:space="preserve">Бисероплетение 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1.Техника «французского» плетения (низания дугами).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Назначение и правила выполнения «французского плетения»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u w:val="single"/>
              </w:rPr>
              <w:t>Практическая часть</w:t>
            </w:r>
            <w:r w:rsidRPr="001C780D">
              <w:rPr>
                <w:u w:val="single"/>
              </w:rPr>
              <w:t>.</w:t>
            </w:r>
            <w:r w:rsidRPr="001C780D">
              <w:t xml:space="preserve"> Освоение изученных приёмов бисероплетения.  Изготовление объёмных цветочков (цветок с круглыми лепестками).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2.Бисерные «растения» в горшочках.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Приёмы бисероплетения, используемые для изготовления цветов. Комбинирование приёмов. Техника выполнения серединки, лепестков, чашелистиков, тычинок, листьев. Анализ моделей. Зарисовка схем.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iCs/>
                <w:u w:val="single"/>
              </w:rPr>
              <w:t>Практическая часть.</w:t>
            </w:r>
            <w:r w:rsidRPr="001C780D">
              <w:t xml:space="preserve"> Выполнение отдельных элементов цветов. Сборка изделий: букета цветов. Составление композиций весенних, летних, осенних и зимних букетов. Подготовка основы. Прикрепление элементов композиции к основе. 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3.Объемные картины – панно, выполненные на проволоке.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 Техника двойного соединения. Правила выполнения объёмных миниатюр на проволоке. Анализ образцов. Выбор проволоки и бисера. Цветовое решение. Зарисовка схем выполнения объёмных миниатюр.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iCs/>
                <w:u w:val="single"/>
              </w:rPr>
              <w:t>Практическая часть.</w:t>
            </w:r>
            <w:r w:rsidRPr="001C780D">
              <w:t xml:space="preserve">  Плетение объёмных миниатюр на основе изученных приёмов. Подготовка основы декоративного панно: обтягивание картона тканью. Составление композиции. Прикрепление элементов композиции к основе.  Оформление.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sz w:val="24"/>
                <w:szCs w:val="24"/>
              </w:rPr>
              <w:t>19</w:t>
            </w:r>
          </w:p>
        </w:tc>
      </w:tr>
      <w:tr w:rsidR="001B1639" w:rsidRPr="001C780D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Fonts w:eastAsia="Arial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60106" w:rsidRDefault="001B1639" w:rsidP="001717DC">
            <w:pPr>
              <w:pStyle w:val="a5"/>
              <w:jc w:val="both"/>
              <w:rPr>
                <w:b/>
              </w:rPr>
            </w:pPr>
            <w:r w:rsidRPr="00160106">
              <w:rPr>
                <w:b/>
              </w:rPr>
              <w:t>Изготовление кукол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1.Сувенирная кукла.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Сувенир. Виды и назначение сувениров. Анализ работы по созданию сувенирной куклы.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2.Оберег. Символика оберегов. Домовенок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Оберег -  как субъектом культуры и истории. Традиционные обереги.  Материалы и инструменты.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iCs/>
                <w:u w:val="single"/>
              </w:rPr>
              <w:t>Практическая часть</w:t>
            </w:r>
            <w:r w:rsidRPr="001C780D">
              <w:rPr>
                <w:i/>
                <w:iCs/>
              </w:rPr>
              <w:t>.</w:t>
            </w:r>
            <w:r w:rsidRPr="001C780D">
              <w:t xml:space="preserve"> Домовенок.  Последовательность выполнения работы </w:t>
            </w:r>
            <w:r w:rsidRPr="001C780D">
              <w:lastRenderedPageBreak/>
              <w:t>по инструкционной карте. Презентация готовых работ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3.Кукла – шкатулка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Беседа с демонстрацией образца. Материалы и инструменты.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iCs/>
                <w:u w:val="single"/>
              </w:rPr>
              <w:t>Практическая часть.</w:t>
            </w:r>
            <w:r w:rsidRPr="001C780D">
              <w:t xml:space="preserve"> Кукла – шкатулка. Последовательность выполнения работы по инструкционной карте. Презентация готовых работ.</w:t>
            </w:r>
          </w:p>
          <w:p w:rsidR="001B1639" w:rsidRPr="001C780D" w:rsidRDefault="001B1639" w:rsidP="001717DC">
            <w:pPr>
              <w:pStyle w:val="a5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sz w:val="24"/>
                <w:szCs w:val="24"/>
              </w:rPr>
              <w:lastRenderedPageBreak/>
              <w:t>15</w:t>
            </w:r>
          </w:p>
        </w:tc>
      </w:tr>
    </w:tbl>
    <w:p w:rsidR="001B1639" w:rsidRPr="00AE774A" w:rsidRDefault="001B1639" w:rsidP="001B1639">
      <w:pPr>
        <w:pStyle w:val="a5"/>
        <w:ind w:firstLine="709"/>
        <w:jc w:val="both"/>
        <w:rPr>
          <w:b/>
        </w:rPr>
      </w:pPr>
    </w:p>
    <w:p w:rsidR="001B1639" w:rsidRPr="001B077B" w:rsidRDefault="001B1639" w:rsidP="001B1639">
      <w:pPr>
        <w:pStyle w:val="a5"/>
        <w:ind w:firstLine="709"/>
        <w:jc w:val="center"/>
        <w:rPr>
          <w:rStyle w:val="23"/>
          <w:rFonts w:ascii="Times New Roman" w:eastAsia="Times New Roman" w:hAnsi="Times New Roman" w:cs="Times New Roman"/>
          <w:b/>
          <w:color w:val="auto"/>
          <w:sz w:val="24"/>
          <w:szCs w:val="24"/>
          <w:lang w:bidi="ar-SA"/>
        </w:rPr>
      </w:pPr>
      <w:r w:rsidRPr="001B077B">
        <w:rPr>
          <w:rStyle w:val="23"/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:rsidR="001B1639" w:rsidRDefault="001B1639" w:rsidP="001B1639">
      <w:pPr>
        <w:spacing w:line="276" w:lineRule="auto"/>
        <w:jc w:val="center"/>
      </w:pPr>
      <w:r>
        <w:rPr>
          <w:rStyle w:val="23"/>
          <w:rFonts w:ascii="Times New Roman" w:hAnsi="Times New Roman" w:cs="Times New Roman"/>
          <w:b/>
          <w:sz w:val="24"/>
          <w:szCs w:val="24"/>
        </w:rPr>
        <w:t xml:space="preserve">           4 класс (68</w:t>
      </w:r>
      <w:r w:rsidRPr="001B077B">
        <w:rPr>
          <w:rStyle w:val="23"/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1B1639" w:rsidRPr="005C6CE0" w:rsidRDefault="001B1639" w:rsidP="001B1639">
      <w:pPr>
        <w:spacing w:line="276" w:lineRule="auto"/>
        <w:ind w:firstLine="709"/>
        <w:jc w:val="both"/>
      </w:pPr>
      <w:r w:rsidRPr="005C6CE0">
        <w:t xml:space="preserve">Четвертый  год направлен  на обучение учащихся проектной деятельности: разрабатывать  замысел, искать пути его реализации, воплощать его в изделии, демонстрировать как в собственной творческой деятельности, так и в работе малыми группами. </w:t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8222"/>
        <w:gridCol w:w="1701"/>
      </w:tblGrid>
      <w:tr w:rsidR="001B1639" w:rsidRPr="001C780D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b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b/>
                <w:sz w:val="24"/>
                <w:szCs w:val="24"/>
              </w:rPr>
              <w:t xml:space="preserve">№ </w:t>
            </w:r>
          </w:p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b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b/>
                <w:sz w:val="24"/>
                <w:szCs w:val="24"/>
              </w:rPr>
              <w:t>пп/п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b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b/>
                <w:sz w:val="24"/>
                <w:szCs w:val="24"/>
              </w:rPr>
              <w:t>Название раздела (темы)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b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b/>
                <w:sz w:val="24"/>
                <w:szCs w:val="24"/>
              </w:rPr>
              <w:t>Количество часов на изучение</w:t>
            </w:r>
          </w:p>
        </w:tc>
      </w:tr>
      <w:tr w:rsidR="001B1639" w:rsidRPr="001C780D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1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60106" w:rsidRDefault="001B1639" w:rsidP="001717DC">
            <w:pPr>
              <w:pStyle w:val="a5"/>
              <w:jc w:val="both"/>
              <w:rPr>
                <w:b/>
              </w:rPr>
            </w:pPr>
            <w:r w:rsidRPr="00160106">
              <w:rPr>
                <w:b/>
              </w:rPr>
              <w:t>Введение: правила техники безопасности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1.Чему будем учиться на занятиях.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 Знакомство с разнообразием технологий и материалов для созданий изделий декоративно – прикладного искусства. Работа над проектом. Правила техники безопасности. ППБ.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sz w:val="24"/>
                <w:szCs w:val="24"/>
              </w:rPr>
              <w:t>1</w:t>
            </w:r>
          </w:p>
        </w:tc>
      </w:tr>
      <w:tr w:rsidR="001B1639" w:rsidRPr="001C780D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2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60106" w:rsidRDefault="001B1639" w:rsidP="001717DC">
            <w:pPr>
              <w:pStyle w:val="a5"/>
              <w:jc w:val="both"/>
              <w:rPr>
                <w:b/>
              </w:rPr>
            </w:pPr>
            <w:r w:rsidRPr="00160106">
              <w:rPr>
                <w:b/>
              </w:rPr>
              <w:t>Пластилинография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1.Панно из пластилина. 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Знакомство с принципами работы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Краткая беседа о содержании работы в технике пластилинография на прозрачной основе (с использованием бросового материала).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2.Этапы и способы нанесения рисунка на основу.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 Технология создания панно. Наглядная демонстрация готовых изделий. Перенесение рисунка на прозрачную основу.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iCs/>
                <w:u w:val="single"/>
              </w:rPr>
              <w:t>Практическая часть.</w:t>
            </w:r>
            <w:r w:rsidRPr="001C780D">
              <w:rPr>
                <w:i/>
                <w:iCs/>
              </w:rPr>
              <w:t xml:space="preserve"> </w:t>
            </w:r>
            <w:r w:rsidRPr="001C780D">
              <w:rPr>
                <w:iCs/>
              </w:rPr>
              <w:t>Проект.</w:t>
            </w:r>
            <w:r w:rsidRPr="001C780D">
              <w:t xml:space="preserve"> Подбор эскиза  для работы. Рисунок под основой располагается так, чтобы со всех сторон было примерно равное расстояние.  Нанесение рисунка на основу с верхней части. Контур рисунка выполняется тонкими линиями. 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3.Подбор цветовой гаммы.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 </w:t>
            </w:r>
            <w:r w:rsidRPr="001C780D">
              <w:tab/>
              <w:t xml:space="preserve">Нанесение пластилина на прозрачную основу. Выбирая цвета изображения и фона, нужно помнить о контрастности и сочетании цветов. 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u w:val="single"/>
              </w:rPr>
              <w:t xml:space="preserve">Практическая часть.  </w:t>
            </w:r>
            <w:r w:rsidRPr="001C780D">
              <w:t>Выполнение практической работы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4.Тематические композиции. 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Самостоятельное использование освоенных способов для создания новых, более сложных композиций.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iCs/>
                <w:u w:val="single"/>
              </w:rPr>
              <w:t>Практическая часть.</w:t>
            </w:r>
            <w:r w:rsidRPr="001C780D">
              <w:t xml:space="preserve">   Разработка и выполнение авторских работ. Творческо-поисковая, самостоятельная, коллективная деятельность.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sz w:val="24"/>
                <w:szCs w:val="24"/>
              </w:rPr>
              <w:t>21</w:t>
            </w:r>
          </w:p>
        </w:tc>
      </w:tr>
      <w:tr w:rsidR="001B1639" w:rsidRPr="001C780D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sz w:val="24"/>
                <w:szCs w:val="24"/>
              </w:rPr>
              <w:t>3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60106" w:rsidRDefault="001B1639" w:rsidP="001717DC">
            <w:pPr>
              <w:pStyle w:val="a5"/>
              <w:jc w:val="both"/>
              <w:rPr>
                <w:b/>
              </w:rPr>
            </w:pPr>
            <w:r w:rsidRPr="00160106">
              <w:rPr>
                <w:b/>
              </w:rPr>
              <w:t>Бумагопластика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1.Смешанные базовые формы в бумажном конструировании.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Самостоятельно использовать освоенные способы для создания новых, более сложных конструкций. Анализ. Способы решения, подбор соответствующий материалов, определение последовательности выполнения работы.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u w:val="single"/>
              </w:rPr>
              <w:t>Практическая часть.</w:t>
            </w:r>
            <w:r w:rsidRPr="001C780D">
              <w:t xml:space="preserve">   Кошка, собака.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2.Завивка, закругления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Развивать умение самостоятельно «включать» способ конструирования в процесс изготовления различных поделок. Активизировать воображение детей. Совершенствовать умение самостоятельно анализировать готовые поделки с точки зрения выделения общего способа их создания. </w:t>
            </w:r>
            <w:r w:rsidRPr="001C780D">
              <w:lastRenderedPageBreak/>
              <w:t>Использование приема завивки, закруглении с целью получения заданного образа.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iCs/>
                <w:u w:val="single"/>
              </w:rPr>
              <w:t>Практическая часть.</w:t>
            </w:r>
            <w:r w:rsidRPr="001C780D">
              <w:t xml:space="preserve">   Эльф, фея, ангел.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sz w:val="24"/>
                <w:szCs w:val="24"/>
              </w:rPr>
              <w:lastRenderedPageBreak/>
              <w:t>12</w:t>
            </w:r>
          </w:p>
        </w:tc>
      </w:tr>
      <w:tr w:rsidR="001B1639" w:rsidRPr="001C780D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60106" w:rsidRDefault="001B1639" w:rsidP="001717DC">
            <w:pPr>
              <w:pStyle w:val="a5"/>
              <w:jc w:val="both"/>
              <w:rPr>
                <w:b/>
              </w:rPr>
            </w:pPr>
            <w:r w:rsidRPr="00160106">
              <w:rPr>
                <w:b/>
              </w:rPr>
              <w:t>Бисероплетение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Бисероплетение – как способ оформления интерьера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Демонстрация изделий. История развития бисероплетения. Современные направления бисероплетения. Использование бисера для оформления интерьера.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ПДД, ППБ.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Праздничные сувениры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Анализ образцов. Приёмы бисероплетения, используемые для изготовления изделий: параллельное, петельное, игольчатое плетение, низание дугами. Комбинирование приёмов. Техника выполнения элементов изделий. Выбор материалов. Цветовое и композиционное решение.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iCs/>
                <w:u w:val="single"/>
              </w:rPr>
              <w:t>Практическая часть.</w:t>
            </w:r>
            <w:r w:rsidRPr="001C780D">
              <w:t xml:space="preserve">   Выбор изделий: украшение новогодних игрушек. Сердечки – «валентинки». Выполнение отдельных элементов изделий. Составление композиций. Сборка и закрепление. 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Цветочные композиции – букеты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Основные приёмы бисероплетения, используемые для изготовления цветов: параллельное, петельное, игольчатое плетение, низание дугами. Комбинирование приёмов. Техника выполнения серединки, лепестков, чашелистиков, тычинок, листьев. Анализ моделей. Зарисовка схем.      </w:t>
            </w:r>
            <w:r w:rsidRPr="001C780D">
              <w:rPr>
                <w:i/>
                <w:iCs/>
                <w:u w:val="single"/>
              </w:rPr>
              <w:t>Практическая часть.</w:t>
            </w:r>
            <w:r w:rsidRPr="001C780D">
              <w:rPr>
                <w:u w:val="single"/>
              </w:rPr>
              <w:t xml:space="preserve"> </w:t>
            </w:r>
            <w:r w:rsidRPr="001C780D">
              <w:t xml:space="preserve">  Выполнение отдельных элементов цветов. Сборка изделий: брошей, букета цветов. Составление композиций весенних, летних, осенних и зимних букетов. Подготовка основы декоративного панно: обтягивание картона тканью. Прикрепление элементов композиции к основе. Оформление цветами из бисе</w:t>
            </w:r>
            <w:r>
              <w:t>ра подарков и других предметов.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sz w:val="24"/>
                <w:szCs w:val="24"/>
              </w:rPr>
              <w:t>19</w:t>
            </w:r>
          </w:p>
        </w:tc>
      </w:tr>
      <w:tr w:rsidR="001B1639" w:rsidRPr="001C780D" w:rsidTr="001717DC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>
              <w:rPr>
                <w:rStyle w:val="FontStyle68"/>
                <w:rFonts w:eastAsia="Arial"/>
                <w:sz w:val="24"/>
                <w:szCs w:val="24"/>
              </w:rPr>
              <w:t>5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60106" w:rsidRDefault="001B1639" w:rsidP="001717DC">
            <w:pPr>
              <w:pStyle w:val="a5"/>
              <w:jc w:val="both"/>
              <w:rPr>
                <w:b/>
              </w:rPr>
            </w:pPr>
            <w:r w:rsidRPr="00160106">
              <w:rPr>
                <w:b/>
              </w:rPr>
              <w:t>Изготовление кукол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Авторская кукла. Беседа «Кукла в искусстве»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Куклы являются частыми действующими лицами произведений искусства, сказок, рассказов, мультфильмов. Авторская кукла – как особое  направление  современного прикладного творчества. Виды, жанры кукол и  их назначение. Техника исполнения. Материалы и инструменты.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Подготовка материалов и инструментов. 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Выбор техники исполнения. Совместное с учащимися определение последовательности действий для создания авторской куклы. 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iCs/>
                <w:u w:val="single"/>
              </w:rPr>
              <w:t>Практическая часть.</w:t>
            </w:r>
            <w:r w:rsidRPr="001C780D">
              <w:t xml:space="preserve"> Подготовительная работа. Знакомство с литературой по созданию кукол. Подбор иллюстраций, выполнение эскизов. Подготовка материалов и инструментов.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 xml:space="preserve">Самостоятельная (коллективная) творческая деятельность. 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t>Планирование этапов работы</w:t>
            </w:r>
          </w:p>
          <w:p w:rsidR="001B1639" w:rsidRPr="001C780D" w:rsidRDefault="001B1639" w:rsidP="001717DC">
            <w:pPr>
              <w:pStyle w:val="a5"/>
              <w:jc w:val="both"/>
            </w:pPr>
            <w:r w:rsidRPr="001C780D">
              <w:rPr>
                <w:i/>
                <w:iCs/>
                <w:u w:val="single"/>
              </w:rPr>
              <w:t>Практическая часть</w:t>
            </w:r>
            <w:r w:rsidRPr="001C780D">
              <w:rPr>
                <w:i/>
                <w:iCs/>
              </w:rPr>
              <w:t>.</w:t>
            </w:r>
            <w:r w:rsidRPr="001C780D">
              <w:t xml:space="preserve">   Поэтапная работа: создание каркаса и тела куклы, выполнение костюма, композиция костюма, оформление куклы, выставочная деятельность.</w:t>
            </w:r>
          </w:p>
          <w:p w:rsidR="001B1639" w:rsidRPr="001C780D" w:rsidRDefault="001B1639" w:rsidP="001717DC">
            <w:pPr>
              <w:pStyle w:val="a5"/>
              <w:jc w:val="both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1639" w:rsidRPr="001C780D" w:rsidRDefault="001B1639" w:rsidP="001717DC">
            <w:pPr>
              <w:pStyle w:val="a5"/>
              <w:jc w:val="both"/>
              <w:rPr>
                <w:rStyle w:val="FontStyle68"/>
                <w:rFonts w:eastAsia="Arial"/>
                <w:sz w:val="24"/>
                <w:szCs w:val="24"/>
              </w:rPr>
            </w:pPr>
            <w:r w:rsidRPr="001C780D">
              <w:rPr>
                <w:rStyle w:val="FontStyle68"/>
                <w:rFonts w:eastAsia="Arial"/>
                <w:sz w:val="24"/>
                <w:szCs w:val="24"/>
              </w:rPr>
              <w:t>15</w:t>
            </w:r>
          </w:p>
        </w:tc>
      </w:tr>
    </w:tbl>
    <w:p w:rsidR="004D7F6C" w:rsidRPr="00271FEE" w:rsidRDefault="004D7F6C" w:rsidP="004D7F6C">
      <w:pPr>
        <w:jc w:val="both"/>
      </w:pPr>
    </w:p>
    <w:p w:rsidR="009E1D8D" w:rsidRDefault="004D7F6C" w:rsidP="004D7F6C">
      <w:pPr>
        <w:tabs>
          <w:tab w:val="left" w:pos="142"/>
        </w:tabs>
        <w:rPr>
          <w:b/>
          <w:bCs/>
          <w:iCs/>
        </w:rPr>
      </w:pPr>
      <w:r>
        <w:rPr>
          <w:b/>
          <w:bCs/>
          <w:iCs/>
        </w:rPr>
        <w:tab/>
      </w:r>
    </w:p>
    <w:p w:rsidR="009E1D8D" w:rsidRDefault="009E1D8D" w:rsidP="004D7F6C">
      <w:pPr>
        <w:tabs>
          <w:tab w:val="left" w:pos="142"/>
        </w:tabs>
        <w:rPr>
          <w:b/>
          <w:bCs/>
          <w:iCs/>
        </w:rPr>
      </w:pPr>
    </w:p>
    <w:p w:rsidR="009E1D8D" w:rsidRDefault="009E1D8D" w:rsidP="004D7F6C">
      <w:pPr>
        <w:tabs>
          <w:tab w:val="left" w:pos="142"/>
        </w:tabs>
        <w:rPr>
          <w:b/>
          <w:bCs/>
          <w:iCs/>
        </w:rPr>
      </w:pPr>
    </w:p>
    <w:p w:rsidR="009E1D8D" w:rsidRDefault="009E1D8D" w:rsidP="004D7F6C">
      <w:pPr>
        <w:tabs>
          <w:tab w:val="left" w:pos="142"/>
        </w:tabs>
        <w:rPr>
          <w:b/>
          <w:bCs/>
          <w:iCs/>
        </w:rPr>
      </w:pPr>
    </w:p>
    <w:p w:rsidR="009E1D8D" w:rsidRDefault="009E1D8D" w:rsidP="004D7F6C">
      <w:pPr>
        <w:tabs>
          <w:tab w:val="left" w:pos="142"/>
        </w:tabs>
        <w:rPr>
          <w:b/>
          <w:bCs/>
          <w:iCs/>
        </w:rPr>
      </w:pPr>
    </w:p>
    <w:p w:rsidR="009E1D8D" w:rsidRDefault="009E1D8D" w:rsidP="004D7F6C">
      <w:pPr>
        <w:tabs>
          <w:tab w:val="left" w:pos="142"/>
        </w:tabs>
        <w:rPr>
          <w:b/>
          <w:bCs/>
          <w:iCs/>
        </w:rPr>
      </w:pPr>
    </w:p>
    <w:p w:rsidR="004D7F6C" w:rsidRPr="00472F09" w:rsidRDefault="004D7F6C" w:rsidP="004D7F6C">
      <w:pPr>
        <w:tabs>
          <w:tab w:val="left" w:pos="142"/>
        </w:tabs>
        <w:rPr>
          <w:b/>
          <w:u w:val="single"/>
        </w:rPr>
      </w:pPr>
      <w:r w:rsidRPr="00472F09">
        <w:rPr>
          <w:b/>
          <w:bCs/>
          <w:iCs/>
          <w:u w:val="single"/>
        </w:rPr>
        <w:t>Материально-техническое обеспечение</w:t>
      </w:r>
      <w:r w:rsidRPr="00472F09">
        <w:rPr>
          <w:b/>
          <w:u w:val="single"/>
        </w:rPr>
        <w:t xml:space="preserve"> курса:</w:t>
      </w:r>
    </w:p>
    <w:p w:rsidR="004D7F6C" w:rsidRPr="00271FEE" w:rsidRDefault="004D7F6C" w:rsidP="004D7F6C">
      <w:pPr>
        <w:jc w:val="both"/>
      </w:pPr>
    </w:p>
    <w:p w:rsidR="004D7F6C" w:rsidRPr="0063763D" w:rsidRDefault="004D7F6C" w:rsidP="004D7F6C">
      <w:pPr>
        <w:jc w:val="both"/>
        <w:rPr>
          <w:color w:val="404040" w:themeColor="text1" w:themeTint="BF"/>
        </w:rPr>
      </w:pPr>
      <w:r w:rsidRPr="0063763D">
        <w:t>1.Мультимедийные презентации занятий.</w:t>
      </w:r>
      <w:r w:rsidRPr="0063763D">
        <w:rPr>
          <w:color w:val="404040" w:themeColor="text1" w:themeTint="BF"/>
        </w:rPr>
        <w:t xml:space="preserve"> Внеурочная деятельность в начальной школе [Электронный ресурс] –</w:t>
      </w:r>
      <w:r>
        <w:rPr>
          <w:color w:val="404040" w:themeColor="text1" w:themeTint="BF"/>
        </w:rPr>
        <w:t xml:space="preserve"> </w:t>
      </w:r>
      <w:r w:rsidRPr="0063763D">
        <w:rPr>
          <w:color w:val="404040" w:themeColor="text1" w:themeTint="BF"/>
        </w:rPr>
        <w:t xml:space="preserve">Режим доступа: konf // www.ipkps.bsu.edu.ru </w:t>
      </w:r>
    </w:p>
    <w:p w:rsidR="004D7F6C" w:rsidRPr="00271FEE" w:rsidRDefault="004D7F6C" w:rsidP="004D7F6C">
      <w:pPr>
        <w:jc w:val="both"/>
        <w:outlineLvl w:val="0"/>
      </w:pPr>
    </w:p>
    <w:p w:rsidR="004D7F6C" w:rsidRPr="00271FEE" w:rsidRDefault="004D7F6C" w:rsidP="004D7F6C">
      <w:pPr>
        <w:jc w:val="both"/>
        <w:outlineLvl w:val="0"/>
        <w:rPr>
          <w:b/>
        </w:rPr>
      </w:pPr>
      <w:r w:rsidRPr="00271FEE">
        <w:rPr>
          <w:b/>
        </w:rPr>
        <w:t>Материально – техническое оснащение занятий:</w:t>
      </w:r>
    </w:p>
    <w:p w:rsidR="004D7F6C" w:rsidRPr="00271FEE" w:rsidRDefault="004D7F6C" w:rsidP="004D7F6C">
      <w:pPr>
        <w:numPr>
          <w:ilvl w:val="0"/>
          <w:numId w:val="5"/>
        </w:numPr>
        <w:spacing w:after="200"/>
        <w:jc w:val="both"/>
        <w:rPr>
          <w:lang w:eastAsia="zh-CN"/>
        </w:rPr>
      </w:pPr>
      <w:r w:rsidRPr="00271FEE">
        <w:rPr>
          <w:lang w:eastAsia="zh-CN"/>
        </w:rPr>
        <w:t xml:space="preserve">Столы </w:t>
      </w:r>
    </w:p>
    <w:p w:rsidR="004D7F6C" w:rsidRPr="00271FEE" w:rsidRDefault="004D7F6C" w:rsidP="004D7F6C">
      <w:pPr>
        <w:numPr>
          <w:ilvl w:val="0"/>
          <w:numId w:val="5"/>
        </w:numPr>
        <w:suppressAutoHyphens/>
        <w:spacing w:after="200"/>
        <w:jc w:val="both"/>
        <w:rPr>
          <w:lang w:eastAsia="zh-CN"/>
        </w:rPr>
      </w:pPr>
      <w:r w:rsidRPr="00271FEE">
        <w:rPr>
          <w:lang w:eastAsia="zh-CN"/>
        </w:rPr>
        <w:t xml:space="preserve">Стулья </w:t>
      </w:r>
    </w:p>
    <w:p w:rsidR="004D7F6C" w:rsidRDefault="004D7F6C" w:rsidP="004D7F6C">
      <w:pPr>
        <w:numPr>
          <w:ilvl w:val="0"/>
          <w:numId w:val="5"/>
        </w:numPr>
        <w:suppressAutoHyphens/>
        <w:spacing w:after="200"/>
        <w:jc w:val="both"/>
        <w:rPr>
          <w:lang w:eastAsia="zh-CN"/>
        </w:rPr>
      </w:pPr>
      <w:r w:rsidRPr="00271FEE">
        <w:rPr>
          <w:lang w:eastAsia="zh-CN"/>
        </w:rPr>
        <w:t>Мультимедийное оборудование.</w:t>
      </w:r>
    </w:p>
    <w:p w:rsidR="004D7F6C" w:rsidRDefault="004D7F6C" w:rsidP="004D7F6C">
      <w:pPr>
        <w:numPr>
          <w:ilvl w:val="0"/>
          <w:numId w:val="5"/>
        </w:numPr>
        <w:suppressAutoHyphens/>
        <w:spacing w:after="200"/>
        <w:jc w:val="both"/>
        <w:rPr>
          <w:lang w:eastAsia="zh-CN"/>
        </w:rPr>
      </w:pPr>
      <w:r w:rsidRPr="00271FEE">
        <w:rPr>
          <w:lang w:eastAsia="zh-CN"/>
        </w:rPr>
        <w:t>Ноутбук – 1 шт.</w:t>
      </w:r>
    </w:p>
    <w:p w:rsidR="004D7F6C" w:rsidRPr="004D7F6C" w:rsidRDefault="004D7F6C" w:rsidP="004D7F6C">
      <w:pPr>
        <w:suppressAutoHyphens/>
        <w:spacing w:after="200"/>
        <w:jc w:val="both"/>
        <w:rPr>
          <w:b/>
          <w:u w:val="single"/>
          <w:lang w:eastAsia="zh-CN"/>
        </w:rPr>
      </w:pPr>
      <w:r w:rsidRPr="004D7F6C">
        <w:rPr>
          <w:b/>
          <w:u w:val="single"/>
          <w:lang w:eastAsia="zh-CN"/>
        </w:rPr>
        <w:t>Учебно – методическое обеспечение курса.</w:t>
      </w:r>
    </w:p>
    <w:p w:rsidR="004D7F6C" w:rsidRDefault="004D7F6C" w:rsidP="004D7F6C">
      <w:pPr>
        <w:pStyle w:val="a5"/>
        <w:ind w:firstLine="709"/>
        <w:jc w:val="both"/>
      </w:pPr>
      <w:r>
        <w:t xml:space="preserve"> </w:t>
      </w:r>
      <w:r w:rsidRPr="00AE774A">
        <w:t>Астраханцева, С. В. Методические основы преподавания декоративно – прикладного творчества: учебно – методическое   пособие/С. В. Астраханцева, В. Ю. Рукавица, А. В. Шушпанова; Под науч. ред. С. В. Астраханцевой. –    Ростов р/Д: Феникс, 2009. – 347 с.: ил. – (Высшее образование).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Молотобарова, О. С. Кружок изготовления игрушек – сувениров: Пособие для руководителей кружков общеобразоват. шк. и внешк. учереждений. – 2-е изд., дораб. – М.: Просвещение, 2010. – 176 с.: ил.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Паньшина, И. Г. Декоративно – прикладное искусство. Мн., 2011.  - 112с., ил.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Перевертень, Г. И. Самоделки из разных материалов: Кн.для учителя нач. классов по внеклассной работе. – М.: Просвещение, 2008. – 112с.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Список литературы для детей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Основная литература: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Войдинова, Н. М. Мягкая игрушка./Н. М Войдинова – М.: Изд-во Эксмо, 2006. – 160с., ил.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Котова, И. Н. Котова, А. С. Русские обряды и традиции. Народная кукла./ И. Н. Котова, А. С. Котова  –СПб.: «Паритет», 2006. – 240с.+вкл.</w:t>
      </w:r>
    </w:p>
    <w:p w:rsidR="004D7F6C" w:rsidRPr="00AE774A" w:rsidRDefault="004D7F6C" w:rsidP="004D7F6C">
      <w:pPr>
        <w:pStyle w:val="a5"/>
        <w:ind w:firstLine="709"/>
        <w:jc w:val="both"/>
      </w:pPr>
      <w:r w:rsidRPr="00AE774A">
        <w:t>Носырева, Т. Г. Игрушки и украшения из бисера / Т. Г. Носырева. – М.: Астрель: АСТ, 2006. – 143, [1] с.6 ил. – (Домашняя творческая мастерская).</w:t>
      </w:r>
    </w:p>
    <w:p w:rsidR="004D7F6C" w:rsidRDefault="004D7F6C" w:rsidP="004D7F6C">
      <w:pPr>
        <w:pStyle w:val="a5"/>
        <w:ind w:firstLine="709"/>
        <w:jc w:val="both"/>
      </w:pPr>
      <w:r w:rsidRPr="00AE774A">
        <w:t>Чернова, Е. В. Пластилиновые картины /е. В. Чернова – Ростов н/Д.: Феникс, 2009. – 48с. – (Город мастер</w:t>
      </w:r>
      <w:r>
        <w:t>).</w:t>
      </w:r>
    </w:p>
    <w:p w:rsidR="004D7F6C" w:rsidRDefault="004D7F6C" w:rsidP="004D7F6C">
      <w:pPr>
        <w:pStyle w:val="a5"/>
        <w:jc w:val="both"/>
      </w:pPr>
    </w:p>
    <w:p w:rsidR="004D7F6C" w:rsidRDefault="004D7F6C" w:rsidP="004D7F6C">
      <w:pPr>
        <w:pStyle w:val="a5"/>
        <w:jc w:val="both"/>
      </w:pPr>
    </w:p>
    <w:p w:rsidR="004D7F6C" w:rsidRDefault="004D7F6C" w:rsidP="004D7F6C">
      <w:pPr>
        <w:pStyle w:val="a5"/>
        <w:jc w:val="both"/>
      </w:pPr>
    </w:p>
    <w:p w:rsidR="004D7F6C" w:rsidRDefault="004D7F6C" w:rsidP="004D7F6C">
      <w:pPr>
        <w:pStyle w:val="a5"/>
        <w:jc w:val="both"/>
      </w:pPr>
    </w:p>
    <w:p w:rsidR="004D7F6C" w:rsidRPr="004D7F6C" w:rsidRDefault="004D7F6C" w:rsidP="004D7F6C">
      <w:pPr>
        <w:suppressAutoHyphens/>
        <w:spacing w:after="200"/>
        <w:jc w:val="both"/>
        <w:rPr>
          <w:lang w:eastAsia="zh-CN"/>
        </w:rPr>
      </w:pPr>
    </w:p>
    <w:p w:rsidR="00D80490" w:rsidRDefault="00D80490" w:rsidP="00D80490">
      <w:pPr>
        <w:pStyle w:val="a5"/>
        <w:ind w:firstLine="709"/>
        <w:jc w:val="both"/>
      </w:pPr>
    </w:p>
    <w:p w:rsidR="009E1D8D" w:rsidRDefault="009E1D8D" w:rsidP="001B077B">
      <w:pPr>
        <w:pStyle w:val="a5"/>
        <w:jc w:val="center"/>
        <w:rPr>
          <w:rStyle w:val="a9"/>
          <w:color w:val="000000"/>
        </w:rPr>
      </w:pPr>
    </w:p>
    <w:p w:rsidR="009E1D8D" w:rsidRDefault="009E1D8D" w:rsidP="001B077B">
      <w:pPr>
        <w:pStyle w:val="a5"/>
        <w:jc w:val="center"/>
        <w:rPr>
          <w:rStyle w:val="a9"/>
          <w:color w:val="000000"/>
        </w:rPr>
      </w:pPr>
    </w:p>
    <w:p w:rsidR="009E1D8D" w:rsidRDefault="009E1D8D" w:rsidP="001B077B">
      <w:pPr>
        <w:pStyle w:val="a5"/>
        <w:jc w:val="center"/>
        <w:rPr>
          <w:rStyle w:val="a9"/>
          <w:color w:val="000000"/>
        </w:rPr>
      </w:pPr>
    </w:p>
    <w:p w:rsidR="009E1D8D" w:rsidRDefault="009E1D8D" w:rsidP="001B077B">
      <w:pPr>
        <w:pStyle w:val="a5"/>
        <w:jc w:val="center"/>
        <w:rPr>
          <w:rStyle w:val="a9"/>
          <w:color w:val="000000"/>
        </w:rPr>
      </w:pPr>
    </w:p>
    <w:p w:rsidR="009E1D8D" w:rsidRDefault="009E1D8D" w:rsidP="001B077B">
      <w:pPr>
        <w:pStyle w:val="a5"/>
        <w:jc w:val="center"/>
        <w:rPr>
          <w:rStyle w:val="a9"/>
          <w:color w:val="000000"/>
        </w:rPr>
      </w:pPr>
    </w:p>
    <w:p w:rsidR="009E1D8D" w:rsidRDefault="009E1D8D" w:rsidP="001B077B">
      <w:pPr>
        <w:pStyle w:val="a5"/>
        <w:jc w:val="center"/>
        <w:rPr>
          <w:rStyle w:val="a9"/>
          <w:color w:val="000000"/>
        </w:rPr>
      </w:pPr>
    </w:p>
    <w:p w:rsidR="009E1D8D" w:rsidRDefault="009E1D8D" w:rsidP="001B077B">
      <w:pPr>
        <w:pStyle w:val="a5"/>
        <w:jc w:val="center"/>
        <w:rPr>
          <w:rStyle w:val="a9"/>
          <w:color w:val="000000"/>
        </w:rPr>
      </w:pPr>
    </w:p>
    <w:p w:rsidR="009E1D8D" w:rsidRDefault="009E1D8D" w:rsidP="001B077B">
      <w:pPr>
        <w:pStyle w:val="a5"/>
        <w:jc w:val="center"/>
        <w:rPr>
          <w:rStyle w:val="a9"/>
          <w:color w:val="000000"/>
        </w:rPr>
      </w:pPr>
    </w:p>
    <w:p w:rsidR="009E1D8D" w:rsidRDefault="009E1D8D" w:rsidP="001B077B">
      <w:pPr>
        <w:pStyle w:val="a5"/>
        <w:jc w:val="center"/>
        <w:rPr>
          <w:rStyle w:val="a9"/>
          <w:color w:val="000000"/>
        </w:rPr>
      </w:pPr>
    </w:p>
    <w:p w:rsidR="009E1D8D" w:rsidRDefault="009E1D8D" w:rsidP="001B077B">
      <w:pPr>
        <w:pStyle w:val="a5"/>
        <w:jc w:val="center"/>
        <w:rPr>
          <w:rStyle w:val="a9"/>
          <w:color w:val="000000"/>
        </w:rPr>
      </w:pPr>
    </w:p>
    <w:p w:rsidR="009E1D8D" w:rsidRDefault="009E1D8D" w:rsidP="001B077B">
      <w:pPr>
        <w:pStyle w:val="a5"/>
        <w:jc w:val="center"/>
        <w:rPr>
          <w:rStyle w:val="a9"/>
          <w:color w:val="000000"/>
        </w:rPr>
      </w:pPr>
    </w:p>
    <w:p w:rsidR="009E1D8D" w:rsidRDefault="009E1D8D" w:rsidP="001B077B">
      <w:pPr>
        <w:pStyle w:val="a5"/>
        <w:jc w:val="center"/>
        <w:rPr>
          <w:rStyle w:val="a9"/>
          <w:color w:val="000000"/>
        </w:rPr>
      </w:pPr>
    </w:p>
    <w:p w:rsidR="009E1D8D" w:rsidRDefault="009E1D8D" w:rsidP="001B077B">
      <w:pPr>
        <w:pStyle w:val="a5"/>
        <w:jc w:val="center"/>
        <w:rPr>
          <w:rStyle w:val="a9"/>
          <w:color w:val="000000"/>
        </w:rPr>
      </w:pPr>
    </w:p>
    <w:p w:rsidR="001B077B" w:rsidRPr="00AE774A" w:rsidRDefault="001B077B" w:rsidP="001B077B">
      <w:pPr>
        <w:pStyle w:val="a5"/>
        <w:jc w:val="center"/>
      </w:pPr>
      <w:r w:rsidRPr="00AE774A">
        <w:rPr>
          <w:rStyle w:val="a9"/>
          <w:color w:val="000000"/>
        </w:rPr>
        <w:t>Календарно-тематиче</w:t>
      </w:r>
      <w:r w:rsidR="00DC7D6F">
        <w:rPr>
          <w:rStyle w:val="a9"/>
          <w:color w:val="000000"/>
        </w:rPr>
        <w:t xml:space="preserve">ское планирование </w:t>
      </w:r>
    </w:p>
    <w:p w:rsidR="001B077B" w:rsidRPr="00AE774A" w:rsidRDefault="001B077B" w:rsidP="001B077B">
      <w:pPr>
        <w:pStyle w:val="a3"/>
        <w:ind w:left="-426"/>
        <w:rPr>
          <w:color w:val="000000"/>
        </w:rPr>
      </w:pPr>
    </w:p>
    <w:tbl>
      <w:tblPr>
        <w:tblStyle w:val="ac"/>
        <w:tblW w:w="1054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142"/>
        <w:gridCol w:w="1417"/>
        <w:gridCol w:w="176"/>
        <w:gridCol w:w="851"/>
        <w:gridCol w:w="69"/>
        <w:gridCol w:w="1172"/>
        <w:gridCol w:w="3564"/>
        <w:gridCol w:w="34"/>
      </w:tblGrid>
      <w:tr w:rsidR="001B077B" w:rsidRPr="00AE774A" w:rsidTr="00DC7D6F">
        <w:tc>
          <w:tcPr>
            <w:tcW w:w="851" w:type="dxa"/>
            <w:vMerge w:val="restart"/>
          </w:tcPr>
          <w:p w:rsidR="001B077B" w:rsidRPr="00AE774A" w:rsidRDefault="001B077B" w:rsidP="00DC7D6F">
            <w:pPr>
              <w:pStyle w:val="a5"/>
              <w:rPr>
                <w:b/>
              </w:rPr>
            </w:pPr>
            <w:r w:rsidRPr="00AE774A">
              <w:rPr>
                <w:b/>
              </w:rPr>
              <w:t>№ п/п</w:t>
            </w:r>
          </w:p>
        </w:tc>
        <w:tc>
          <w:tcPr>
            <w:tcW w:w="2268" w:type="dxa"/>
            <w:vMerge w:val="restart"/>
          </w:tcPr>
          <w:p w:rsidR="001B077B" w:rsidRPr="00AE774A" w:rsidRDefault="001B077B" w:rsidP="00DC7D6F">
            <w:pPr>
              <w:pStyle w:val="a5"/>
              <w:rPr>
                <w:b/>
              </w:rPr>
            </w:pPr>
            <w:r w:rsidRPr="00AE774A">
              <w:rPr>
                <w:b/>
              </w:rPr>
              <w:t>Наименование раздела и тем</w:t>
            </w:r>
          </w:p>
        </w:tc>
        <w:tc>
          <w:tcPr>
            <w:tcW w:w="1559" w:type="dxa"/>
            <w:gridSpan w:val="2"/>
            <w:vMerge w:val="restart"/>
          </w:tcPr>
          <w:p w:rsidR="001B077B" w:rsidRPr="00AE774A" w:rsidRDefault="001B077B" w:rsidP="00DC7D6F">
            <w:pPr>
              <w:pStyle w:val="a5"/>
              <w:rPr>
                <w:b/>
              </w:rPr>
            </w:pPr>
            <w:r w:rsidRPr="00AE774A">
              <w:rPr>
                <w:b/>
              </w:rPr>
              <w:t>Часы учебного</w:t>
            </w:r>
          </w:p>
          <w:p w:rsidR="001B077B" w:rsidRPr="00AE774A" w:rsidRDefault="001B077B" w:rsidP="00DC7D6F">
            <w:pPr>
              <w:pStyle w:val="a5"/>
              <w:rPr>
                <w:b/>
              </w:rPr>
            </w:pPr>
            <w:r w:rsidRPr="00AE774A">
              <w:rPr>
                <w:b/>
              </w:rPr>
              <w:t>времени</w:t>
            </w:r>
          </w:p>
        </w:tc>
        <w:tc>
          <w:tcPr>
            <w:tcW w:w="2268" w:type="dxa"/>
            <w:gridSpan w:val="4"/>
          </w:tcPr>
          <w:p w:rsidR="001B077B" w:rsidRPr="00AE774A" w:rsidRDefault="001B077B" w:rsidP="00DC7D6F">
            <w:pPr>
              <w:pStyle w:val="a5"/>
              <w:rPr>
                <w:b/>
              </w:rPr>
            </w:pPr>
            <w:r w:rsidRPr="00AE774A">
              <w:rPr>
                <w:b/>
              </w:rPr>
              <w:t>Плановые сроки прохождения</w:t>
            </w:r>
          </w:p>
        </w:tc>
        <w:tc>
          <w:tcPr>
            <w:tcW w:w="3598" w:type="dxa"/>
            <w:gridSpan w:val="2"/>
            <w:vMerge w:val="restart"/>
          </w:tcPr>
          <w:p w:rsidR="001B077B" w:rsidRPr="00AE774A" w:rsidRDefault="001B077B" w:rsidP="00DC7D6F">
            <w:pPr>
              <w:pStyle w:val="a5"/>
              <w:rPr>
                <w:b/>
              </w:rPr>
            </w:pPr>
            <w:r w:rsidRPr="00AE774A">
              <w:rPr>
                <w:b/>
              </w:rPr>
              <w:t>Характеристика основной деятельности</w:t>
            </w:r>
            <w:r w:rsidRPr="00AE774A">
              <w:rPr>
                <w:b/>
                <w:lang w:val="en-US"/>
              </w:rPr>
              <w:t xml:space="preserve"> </w:t>
            </w:r>
            <w:r w:rsidRPr="00AE774A">
              <w:rPr>
                <w:b/>
              </w:rPr>
              <w:t>ученика</w:t>
            </w:r>
          </w:p>
        </w:tc>
      </w:tr>
      <w:tr w:rsidR="001B077B" w:rsidRPr="00AE774A" w:rsidTr="00DC7D6F">
        <w:tc>
          <w:tcPr>
            <w:tcW w:w="851" w:type="dxa"/>
            <w:vMerge/>
          </w:tcPr>
          <w:p w:rsidR="001B077B" w:rsidRPr="00AE774A" w:rsidRDefault="001B077B" w:rsidP="00DC7D6F">
            <w:pPr>
              <w:pStyle w:val="a5"/>
              <w:rPr>
                <w:b/>
              </w:rPr>
            </w:pPr>
          </w:p>
        </w:tc>
        <w:tc>
          <w:tcPr>
            <w:tcW w:w="2268" w:type="dxa"/>
            <w:vMerge/>
          </w:tcPr>
          <w:p w:rsidR="001B077B" w:rsidRPr="00AE774A" w:rsidRDefault="001B077B" w:rsidP="00DC7D6F">
            <w:pPr>
              <w:pStyle w:val="a5"/>
              <w:rPr>
                <w:b/>
              </w:rPr>
            </w:pPr>
          </w:p>
        </w:tc>
        <w:tc>
          <w:tcPr>
            <w:tcW w:w="1559" w:type="dxa"/>
            <w:gridSpan w:val="2"/>
            <w:vMerge/>
          </w:tcPr>
          <w:p w:rsidR="001B077B" w:rsidRPr="00AE774A" w:rsidRDefault="001B077B" w:rsidP="00DC7D6F">
            <w:pPr>
              <w:pStyle w:val="a5"/>
              <w:rPr>
                <w:b/>
              </w:rPr>
            </w:pP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rPr>
                <w:b/>
              </w:rPr>
            </w:pPr>
            <w:r w:rsidRPr="00AE774A">
              <w:rPr>
                <w:b/>
              </w:rPr>
              <w:t>По плану</w:t>
            </w: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rPr>
                <w:b/>
              </w:rPr>
            </w:pPr>
            <w:r w:rsidRPr="00AE774A">
              <w:rPr>
                <w:b/>
              </w:rPr>
              <w:t>По факту</w:t>
            </w:r>
          </w:p>
        </w:tc>
        <w:tc>
          <w:tcPr>
            <w:tcW w:w="3598" w:type="dxa"/>
            <w:gridSpan w:val="2"/>
            <w:vMerge/>
          </w:tcPr>
          <w:p w:rsidR="001B077B" w:rsidRPr="00AE774A" w:rsidRDefault="001B077B" w:rsidP="00DC7D6F">
            <w:pPr>
              <w:pStyle w:val="a5"/>
            </w:pPr>
          </w:p>
        </w:tc>
      </w:tr>
      <w:tr w:rsidR="001B077B" w:rsidRPr="00AE774A" w:rsidTr="00DC7D6F">
        <w:tc>
          <w:tcPr>
            <w:tcW w:w="10544" w:type="dxa"/>
            <w:gridSpan w:val="10"/>
          </w:tcPr>
          <w:p w:rsidR="001B077B" w:rsidRPr="00AE774A" w:rsidRDefault="001B077B" w:rsidP="00DC7D6F">
            <w:pPr>
              <w:pStyle w:val="a5"/>
              <w:jc w:val="center"/>
              <w:rPr>
                <w:b/>
              </w:rPr>
            </w:pPr>
            <w:r w:rsidRPr="00AE774A">
              <w:rPr>
                <w:b/>
              </w:rPr>
              <w:t>Введение: правила техники безопасности – 1 час.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1\1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Чему будем учиться на занятиях</w:t>
            </w:r>
          </w:p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1\т</w:t>
            </w:r>
          </w:p>
        </w:tc>
        <w:tc>
          <w:tcPr>
            <w:tcW w:w="1027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Основные декоративные элементы интерьера. Правила техники безопасности. ППБ.</w:t>
            </w:r>
          </w:p>
        </w:tc>
      </w:tr>
      <w:tr w:rsidR="001B077B" w:rsidRPr="00AE774A" w:rsidTr="00DC7D6F">
        <w:tc>
          <w:tcPr>
            <w:tcW w:w="10544" w:type="dxa"/>
            <w:gridSpan w:val="10"/>
          </w:tcPr>
          <w:p w:rsidR="001B077B" w:rsidRPr="00AE774A" w:rsidRDefault="001B077B" w:rsidP="00DC7D6F">
            <w:pPr>
              <w:pStyle w:val="a5"/>
              <w:jc w:val="both"/>
              <w:rPr>
                <w:b/>
              </w:rPr>
            </w:pPr>
            <w:r w:rsidRPr="00AE774A">
              <w:rPr>
                <w:b/>
              </w:rPr>
              <w:t>Пластилинография – 18 час.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2\1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jc w:val="both"/>
            </w:pPr>
            <w:r w:rsidRPr="00AE774A">
              <w:t>Вводное занятие.   «Путешествие в Пластилинию».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1\т</w:t>
            </w: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Декорирование предметов собственными силами. Материалы и инструменты.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3\2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jc w:val="both"/>
            </w:pPr>
            <w:r w:rsidRPr="00AE774A">
              <w:t>Плоскостное изображение «Подарки осени».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Приемы пластилинографии. Анализ образцов. Выбор формы. Цветовое решение. Создание эскиза.</w:t>
            </w:r>
            <w:r w:rsidRPr="00AE774A">
              <w:rPr>
                <w:i/>
                <w:u w:val="single"/>
              </w:rPr>
              <w:t xml:space="preserve"> 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4\3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jc w:val="both"/>
            </w:pPr>
            <w:r w:rsidRPr="00AE774A">
              <w:t>Плоскостное изображение «Осенний натюрморт».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1/п</w:t>
            </w: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Побор цветовой гаммы. Нанесение пластилина на прозрачную основу. Форма </w:t>
            </w:r>
            <w:r>
              <w:t>и цветовое решение. Композиция.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5\4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jc w:val="both"/>
            </w:pPr>
            <w:r w:rsidRPr="00AE774A">
              <w:t>Знакомство со средствами выразительности «Червячок в яблочке».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Побор цветовой гаммы. Нанесение пластилина на прозрачную основу. Форма </w:t>
            </w:r>
            <w:r>
              <w:t>и цветовое решение. Композиция.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6\5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jc w:val="both"/>
            </w:pPr>
            <w:r w:rsidRPr="00AE774A">
              <w:t>Средства выразительности в аппликациях «Кактус в горшке».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Приемы пластилинографии, используемые при оформлении фоторамок. Анализ образцов. Выбор формы. Цветовое решение. Создание эскиза. 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7\6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jc w:val="both"/>
            </w:pPr>
            <w:r w:rsidRPr="00AE774A">
              <w:t>Плоскостное изображение  «Рыбка».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Приемы пластилинографии, используемые при оформлении фоторамок. Анализ образцов. Выбор формы. Цветов</w:t>
            </w:r>
            <w:r>
              <w:t xml:space="preserve">ое решение. Создание эскиза. 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8\7</w:t>
            </w:r>
          </w:p>
          <w:p w:rsidR="001B077B" w:rsidRPr="00AE774A" w:rsidRDefault="001B077B" w:rsidP="00DC7D6F">
            <w:pPr>
              <w:pStyle w:val="a5"/>
              <w:jc w:val="both"/>
            </w:pPr>
            <w:r w:rsidRPr="00AE774A">
              <w:t>9\8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jc w:val="both"/>
            </w:pPr>
            <w:r w:rsidRPr="00AE774A">
              <w:t>Плоскостная аппликация «Гномик».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2\п</w:t>
            </w: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Знакомство с принципами работы </w:t>
            </w:r>
            <w:r w:rsidRPr="00AE774A">
              <w:rPr>
                <w:lang w:val="en-US"/>
              </w:rPr>
              <w:t>c</w:t>
            </w:r>
            <w:r w:rsidRPr="00AE774A">
              <w:t xml:space="preserve"> гипсом.  Технология создания медали. Наглядная демонстрация готовых изделий. 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10\9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jc w:val="both"/>
            </w:pPr>
            <w:r w:rsidRPr="00AE774A">
              <w:t>«Натюрморт из чайной посуды».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Знакомство с принципами работы. Краткая беседа о содержании работы в технике пластилинография на прозрачной основе (с использованием бросового материала). Технология создания панно. Наглядная демонстрация готовых изделий. Перенесени</w:t>
            </w:r>
            <w:r>
              <w:t>е рисунка на прозрачную основу.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11\10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jc w:val="both"/>
            </w:pPr>
            <w:r w:rsidRPr="00AE774A">
              <w:t>Рельефное изображение «Ферма».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Знакомство с принципами работы. Краткая беседа о содержании работы в технике пластилинография на прозрачной основе (с использованием бросового материала). Технология создания панно. Наглядная демонстрация готовых изделий. Перенесени</w:t>
            </w:r>
            <w:r>
              <w:t>е рисунка на прозрачную основу.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12\11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jc w:val="both"/>
            </w:pPr>
            <w:r w:rsidRPr="00AE774A">
              <w:t>Рельефная рамка «Веселая бабочка».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Знакомство с принципами работы. Краткая беседа о содержании работы в технике пластилинография на прозрачной основе (с использованием бросового материала). Технология создания панно. Наглядная демонстрация готовых изделий. Перенесени</w:t>
            </w:r>
            <w:r>
              <w:t>е рисунка на прозрачную основу.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13\12</w:t>
            </w:r>
          </w:p>
          <w:p w:rsidR="001B077B" w:rsidRPr="00AE774A" w:rsidRDefault="001B077B" w:rsidP="00DC7D6F">
            <w:pPr>
              <w:pStyle w:val="a5"/>
              <w:jc w:val="both"/>
            </w:pPr>
            <w:r w:rsidRPr="00AE774A">
              <w:t>14\13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jc w:val="both"/>
            </w:pPr>
            <w:r w:rsidRPr="00AE774A">
              <w:t>Знакомство с симметрией. Аппликация «Бабочки».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2\п</w:t>
            </w: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Знакомство с принципами работы. Краткая беседа о содержании работы в технике пластилинография на прозрачной основе (с использованием бросового материала). Технология создания панно. Наглядная демонстрация готовых изделий. Перенесени</w:t>
            </w:r>
            <w:r>
              <w:t>е рисунка на прозрачную основу.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15\14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Аппликация «Божьи коровки на ромашке».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Знакомство с принципами работы. Краткая беседа о содержании работы в технике пластилинография на прозрачной основе (с использованием бросового материала). Технология создания панно. Наглядная демонстрация готовых изделий. 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16\15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Лепная картина. Формирование композиционных навыков.</w:t>
            </w:r>
          </w:p>
          <w:p w:rsidR="001B077B" w:rsidRPr="00AE774A" w:rsidRDefault="001B077B" w:rsidP="00DC7D6F">
            <w:pPr>
              <w:contextualSpacing/>
              <w:jc w:val="both"/>
            </w:pPr>
            <w:r w:rsidRPr="00AE774A">
              <w:t>«Цветы для мамы».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Знакомство с принципами работы. Краткая беседа о содержании работы в технике пластилинография на прозрачной основе (с использованием бросового материала). Технология создания панно. Наглядная демонстрация готовых изделий. Создание изделия «</w:t>
            </w:r>
            <w:r>
              <w:t>Цветы для мамы».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17/16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Лепная картина «Рябина».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Знакомство с принципами работы. Краткая беседа о содержании работы в технике пластилинография на прозрачной основе (с использованием бросового материала). Технология создания панно. Наглядная демонстрация готовых изделий. Перенесени</w:t>
            </w:r>
            <w:r>
              <w:t>е рисунка на прозрачную основу.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18\17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Лепная картина  «Ромашки».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Знакомство с принципами работы Барельеф. Историческая справка. Рельефные картины.   </w:t>
            </w:r>
            <w:r>
              <w:t xml:space="preserve">                           </w:t>
            </w:r>
            <w:r w:rsidRPr="00AE774A">
              <w:t>Краткая беседа о содержании работы. Технология создания рельефной картины. Наглядная демонстрация готовых изделий. Перенесени</w:t>
            </w:r>
            <w:r>
              <w:t>е рисунка на прозрачную основу.</w:t>
            </w:r>
          </w:p>
        </w:tc>
      </w:tr>
      <w:tr w:rsidR="001B077B" w:rsidRPr="00AE774A" w:rsidTr="00DC7D6F"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19/18</w:t>
            </w:r>
          </w:p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 xml:space="preserve">  Лепная картина «Совушка – сова».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96" w:type="dxa"/>
            <w:gridSpan w:val="3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172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98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Знакомство с принципами работы Барельеф. Историческая справка. Рельефные картины.     </w:t>
            </w:r>
            <w:r>
              <w:t xml:space="preserve">                              </w:t>
            </w:r>
            <w:r w:rsidRPr="00AE774A">
              <w:t>Краткая беседа о содержании работы. Технология создания рельефной картины. Наглядная демонстрация готовых изделий. Перенесени</w:t>
            </w:r>
            <w:r>
              <w:t>е рисунка на прозрачную основу.</w:t>
            </w:r>
          </w:p>
        </w:tc>
      </w:tr>
      <w:tr w:rsidR="001B077B" w:rsidRPr="00AE774A" w:rsidTr="00DC7D6F">
        <w:tc>
          <w:tcPr>
            <w:tcW w:w="10544" w:type="dxa"/>
            <w:gridSpan w:val="10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rPr>
                <w:b/>
              </w:rPr>
              <w:t>Бумагопластика – 17 часов.</w:t>
            </w:r>
          </w:p>
        </w:tc>
      </w:tr>
      <w:tr w:rsidR="001B077B" w:rsidRPr="00AE774A" w:rsidTr="00DC7D6F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20/1</w:t>
            </w:r>
          </w:p>
          <w:p w:rsidR="001B077B" w:rsidRPr="00AE774A" w:rsidRDefault="001B077B" w:rsidP="00DC7D6F">
            <w:pPr>
              <w:pStyle w:val="a5"/>
              <w:jc w:val="both"/>
            </w:pPr>
            <w:r w:rsidRPr="00AE774A">
              <w:t>21/2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Вводное занятие «Технология изготовления поделок на основе использования мятой бумаги», «Волшебные комочки».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1\т</w:t>
            </w:r>
          </w:p>
          <w:p w:rsidR="001B077B" w:rsidRPr="00AE774A" w:rsidRDefault="001B077B" w:rsidP="00DC7D6F">
            <w:pPr>
              <w:pStyle w:val="a5"/>
              <w:jc w:val="both"/>
            </w:pPr>
            <w:r w:rsidRPr="00AE774A">
              <w:t>1 \п</w:t>
            </w:r>
          </w:p>
        </w:tc>
        <w:tc>
          <w:tcPr>
            <w:tcW w:w="1027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rPr>
                <w:b/>
              </w:rPr>
              <w:t xml:space="preserve">Смешанные базовые формы в бумажном конструировании. </w:t>
            </w:r>
            <w:r w:rsidRPr="00AE774A">
              <w:t xml:space="preserve">Самостоятельно использовать освоенные способы для создания новых, более сложных конструкций. Анализ. Способы решения, подбор соответствующий материалов, определение последовательности выполнения работы. </w:t>
            </w:r>
          </w:p>
        </w:tc>
      </w:tr>
      <w:tr w:rsidR="001B077B" w:rsidRPr="00AE774A" w:rsidTr="00DC7D6F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22\3</w:t>
            </w:r>
          </w:p>
          <w:p w:rsidR="001B077B" w:rsidRPr="00AE774A" w:rsidRDefault="001B077B" w:rsidP="00DC7D6F">
            <w:pPr>
              <w:pStyle w:val="a5"/>
              <w:jc w:val="both"/>
            </w:pPr>
            <w:r w:rsidRPr="00AE774A">
              <w:t>23\4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Аппликация «Фрукты».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>
              <w:t>2</w:t>
            </w:r>
            <w:r w:rsidRPr="00AE774A">
              <w:t>\п</w:t>
            </w:r>
          </w:p>
        </w:tc>
        <w:tc>
          <w:tcPr>
            <w:tcW w:w="1027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  <w:rPr>
                <w:b/>
              </w:rPr>
            </w:pPr>
            <w:r w:rsidRPr="00AE774A">
              <w:rPr>
                <w:b/>
              </w:rPr>
              <w:t>Завивка, закругления</w:t>
            </w:r>
          </w:p>
          <w:p w:rsidR="001B077B" w:rsidRPr="00AE774A" w:rsidRDefault="001B077B" w:rsidP="00DC7D6F">
            <w:pPr>
              <w:pStyle w:val="a5"/>
              <w:jc w:val="both"/>
            </w:pPr>
            <w:r w:rsidRPr="00AE774A">
              <w:t>Развивать умение самостоятельно «включать» способ конструирования в процесс изготовления различных поделок. Активизировать воображение детей. Совершенствовать умение самостоятельно анализировать готовые поделки с точки зрения выделения общего способа их создания. Использование приема завивки, закруглении с целью получения заданного образа.</w:t>
            </w:r>
          </w:p>
        </w:tc>
      </w:tr>
      <w:tr w:rsidR="001B077B" w:rsidRPr="00AE774A" w:rsidTr="00DC7D6F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24\5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Аппликация «Мухомор».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27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Развивать умение самостоятельно «включать» способ конструирования в процесс изготовления различных поделок. Активизировать воображение детей. Совершенствовать умение самостоятельно анализировать готовые поделки с точки зрения выделения общего способа их создания. Использование приема завивки, закруглении с целью получения заданного образа.</w:t>
            </w:r>
          </w:p>
        </w:tc>
      </w:tr>
      <w:tr w:rsidR="001B077B" w:rsidRPr="00AE774A" w:rsidTr="00DC7D6F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25\6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 xml:space="preserve"> Аппликация «Чудо – дерево».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27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Развивать умение самостоятельно «включать» способ конструирования в процесс изготовления различных поделок. Активизировать воображение детей. Совершенствовать умение самостоятельно анализировать готовые поделки с точки зрения выделения общего способа их создания. Использование приема завивки, закруглении с целью получения заданного образа.</w:t>
            </w:r>
          </w:p>
        </w:tc>
      </w:tr>
      <w:tr w:rsidR="001B077B" w:rsidRPr="00AE774A" w:rsidTr="00DC7D6F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26\7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Аппликация «Пингвиненок».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27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Развивать умение самостоятельно «включать» способ конструирования в процесс изготовления различных поделок. Активизировать воображение детей. Совершенствовать умение самостоятельно анализировать готовые поделки с точки зрения выделения общего способа их создания. Использование приема завивки, закруглении с целью получения заданного образа.</w:t>
            </w:r>
          </w:p>
        </w:tc>
      </w:tr>
      <w:tr w:rsidR="001B077B" w:rsidRPr="00AE774A" w:rsidTr="00DC7D6F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27\8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 xml:space="preserve"> Аппликация «Птенчики».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27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Создание модулей, путем сложения. </w:t>
            </w:r>
          </w:p>
        </w:tc>
      </w:tr>
      <w:tr w:rsidR="001B077B" w:rsidRPr="00AE774A" w:rsidTr="00DC7D6F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28\9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Новогодняя игрушка. Символ года.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27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Создание модулей, путем сложения. Сборка.</w:t>
            </w:r>
          </w:p>
        </w:tc>
      </w:tr>
      <w:tr w:rsidR="001B077B" w:rsidRPr="00AE774A" w:rsidTr="00DC7D6F">
        <w:trPr>
          <w:gridAfter w:val="1"/>
          <w:wAfter w:w="34" w:type="dxa"/>
          <w:trHeight w:val="1035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29/10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Аппликация  «Снегирь».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27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Создание модулей, путем сложения. Сборка.</w:t>
            </w:r>
          </w:p>
        </w:tc>
      </w:tr>
      <w:tr w:rsidR="001B077B" w:rsidRPr="00AE774A" w:rsidTr="00DC7D6F">
        <w:trPr>
          <w:gridAfter w:val="1"/>
          <w:wAfter w:w="34" w:type="dxa"/>
          <w:trHeight w:val="315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30/11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Технология изготовления поделок на основе кивллинга «Одуванчик».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27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Создание модулей, путем сложения. </w:t>
            </w:r>
          </w:p>
        </w:tc>
      </w:tr>
      <w:tr w:rsidR="001B077B" w:rsidRPr="00AE774A" w:rsidTr="00DC7D6F">
        <w:trPr>
          <w:gridAfter w:val="1"/>
          <w:wAfter w:w="34" w:type="dxa"/>
          <w:trHeight w:val="345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31/12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Аппликация «Любимый мишка».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27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Создание модулей, путем сложения. Сборка.</w:t>
            </w:r>
          </w:p>
        </w:tc>
      </w:tr>
      <w:tr w:rsidR="001B077B" w:rsidRPr="00AE774A" w:rsidTr="00DC7D6F">
        <w:trPr>
          <w:gridAfter w:val="1"/>
          <w:wAfter w:w="34" w:type="dxa"/>
          <w:trHeight w:val="360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32/13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Поделка в технике кивллинга «Снежинка».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27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Создание модулей, путем сложения. Сборка.</w:t>
            </w:r>
          </w:p>
        </w:tc>
      </w:tr>
      <w:tr w:rsidR="001B077B" w:rsidRPr="00AE774A" w:rsidTr="00DC7D6F">
        <w:trPr>
          <w:gridAfter w:val="1"/>
          <w:wAfter w:w="34" w:type="dxa"/>
          <w:trHeight w:val="360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33/14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Поделка в технике кивллинга  «Ромашка».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27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Создание модулей, путем сложения. </w:t>
            </w:r>
          </w:p>
        </w:tc>
      </w:tr>
      <w:tr w:rsidR="001B077B" w:rsidRPr="00AE774A" w:rsidTr="00DC7D6F">
        <w:trPr>
          <w:gridAfter w:val="1"/>
          <w:wAfter w:w="34" w:type="dxa"/>
          <w:trHeight w:val="315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34/15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Поделка в технике кивллинга «Мышка».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27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Создание модулей, путем сложения. Сборка.</w:t>
            </w:r>
          </w:p>
        </w:tc>
      </w:tr>
      <w:tr w:rsidR="001B077B" w:rsidRPr="00AE774A" w:rsidTr="00DC7D6F">
        <w:trPr>
          <w:gridAfter w:val="1"/>
          <w:wAfter w:w="34" w:type="dxa"/>
          <w:trHeight w:val="300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35/16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 xml:space="preserve"> Знакомство с техникой оригами «Собачка».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27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Создание модулей, путем сложения. Сборка.</w:t>
            </w:r>
          </w:p>
        </w:tc>
      </w:tr>
      <w:tr w:rsidR="001B077B" w:rsidRPr="00AE774A" w:rsidTr="00DC7D6F">
        <w:trPr>
          <w:gridAfter w:val="1"/>
          <w:wAfter w:w="34" w:type="dxa"/>
          <w:trHeight w:val="435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36/17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Оригами  « Лебедь».</w:t>
            </w:r>
          </w:p>
        </w:tc>
        <w:tc>
          <w:tcPr>
            <w:tcW w:w="1559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1027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Создание модулей, путем сложения. Сборка.</w:t>
            </w:r>
          </w:p>
        </w:tc>
      </w:tr>
      <w:tr w:rsidR="001B077B" w:rsidRPr="00AE774A" w:rsidTr="00DC7D6F">
        <w:tc>
          <w:tcPr>
            <w:tcW w:w="10544" w:type="dxa"/>
            <w:gridSpan w:val="10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rPr>
                <w:b/>
              </w:rPr>
              <w:t>Бисероплетение – 20 часов.</w:t>
            </w:r>
          </w:p>
        </w:tc>
      </w:tr>
      <w:tr w:rsidR="001B077B" w:rsidRPr="00AE774A" w:rsidTr="003A2283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37\1</w:t>
            </w:r>
          </w:p>
        </w:tc>
        <w:tc>
          <w:tcPr>
            <w:tcW w:w="2410" w:type="dxa"/>
            <w:gridSpan w:val="2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Вводное занятие. Основные виды бисерного искусства. Техника безопасности.</w:t>
            </w:r>
          </w:p>
        </w:tc>
        <w:tc>
          <w:tcPr>
            <w:tcW w:w="1593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1\т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Бисероплетение – как способ оформления интерьера</w:t>
            </w:r>
          </w:p>
          <w:p w:rsidR="001B077B" w:rsidRPr="00AE774A" w:rsidRDefault="001B077B" w:rsidP="00DC7D6F">
            <w:pPr>
              <w:pStyle w:val="a5"/>
              <w:jc w:val="both"/>
            </w:pPr>
            <w:r w:rsidRPr="00AE774A">
              <w:t>Демонстрация изделий. История развития бисероплетения. Современные направления бисероплетения. Использование бисера для оформления интерьера. Инструменты и материалы, необходимые для работы. Организация рабочего места. Правильное положение рук и туловища во время работы. Правила техники безопасности, ПДД, ППБ.</w:t>
            </w:r>
          </w:p>
        </w:tc>
      </w:tr>
      <w:tr w:rsidR="001B077B" w:rsidRPr="00AE774A" w:rsidTr="003A2283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38\2</w:t>
            </w:r>
          </w:p>
          <w:p w:rsidR="001B077B" w:rsidRPr="00AE774A" w:rsidRDefault="001B077B" w:rsidP="00DC7D6F">
            <w:pPr>
              <w:pStyle w:val="a5"/>
              <w:jc w:val="both"/>
            </w:pPr>
            <w:r w:rsidRPr="00AE774A">
              <w:t>39\3</w:t>
            </w:r>
          </w:p>
        </w:tc>
        <w:tc>
          <w:tcPr>
            <w:tcW w:w="2410" w:type="dxa"/>
            <w:gridSpan w:val="2"/>
          </w:tcPr>
          <w:p w:rsidR="001B077B" w:rsidRPr="00AE774A" w:rsidRDefault="001B077B" w:rsidP="00DC7D6F">
            <w:pPr>
              <w:contextualSpacing/>
              <w:jc w:val="both"/>
              <w:rPr>
                <w:b/>
              </w:rPr>
            </w:pPr>
            <w:r w:rsidRPr="00AE774A">
              <w:t>Знакомство с основными технологическими приемами  низания на проволоку.</w:t>
            </w:r>
          </w:p>
        </w:tc>
        <w:tc>
          <w:tcPr>
            <w:tcW w:w="1593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1\т</w:t>
            </w:r>
          </w:p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Анализ образцов. Приёмы бисероплетения, используемые для изготовления изделий: параллельное, петельное, игольчатое плетение, низание дугами. Комбинирование приёмов. Техника выполнения элементов изделий. Выбор материалов. Цве</w:t>
            </w:r>
            <w:r>
              <w:t>товое и композиционное решение.</w:t>
            </w:r>
          </w:p>
        </w:tc>
      </w:tr>
      <w:tr w:rsidR="001B077B" w:rsidRPr="00AE774A" w:rsidTr="003A2283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40\4</w:t>
            </w:r>
          </w:p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2410" w:type="dxa"/>
            <w:gridSpan w:val="2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Параллельное низание «Утенок».</w:t>
            </w:r>
          </w:p>
        </w:tc>
        <w:tc>
          <w:tcPr>
            <w:tcW w:w="1593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Основные приёмы бисероплетения, используемые для изготовления цветов: параллельное, петельное, игольчатое плетение, низание дугами. Комбинирование приёмов. Техника выполнения серединки, лепестков, чашелистиков, тычинок, листьев. Анализ моделей. Зарисовка схем</w:t>
            </w:r>
            <w:r>
              <w:t>.</w:t>
            </w:r>
          </w:p>
        </w:tc>
      </w:tr>
      <w:tr w:rsidR="001B077B" w:rsidRPr="00AE774A" w:rsidTr="003A2283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41\5</w:t>
            </w:r>
          </w:p>
        </w:tc>
        <w:tc>
          <w:tcPr>
            <w:tcW w:w="2410" w:type="dxa"/>
            <w:gridSpan w:val="2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Плоскостные миниатюры в технике параллельного низания  «Лягушонок».</w:t>
            </w:r>
          </w:p>
        </w:tc>
        <w:tc>
          <w:tcPr>
            <w:tcW w:w="1593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>
              <w:t>1\п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Анализ образцов. Приёмы бисероплетения, используемые для изготовления изделий: параллельное, петельное, игольчатое плетение, низание дугами. Комбинирование приёмов. Техника выполнения элементов изделий. Выбор материалов. Цве</w:t>
            </w:r>
            <w:r>
              <w:t>товое и композиционное решение.</w:t>
            </w:r>
          </w:p>
        </w:tc>
      </w:tr>
      <w:tr w:rsidR="001B077B" w:rsidRPr="00AE774A" w:rsidTr="003A2283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42\6</w:t>
            </w:r>
          </w:p>
          <w:p w:rsidR="001B077B" w:rsidRPr="00AE774A" w:rsidRDefault="00642F8C" w:rsidP="00DC7D6F">
            <w:pPr>
              <w:pStyle w:val="a5"/>
              <w:jc w:val="both"/>
            </w:pPr>
            <w:r>
              <w:t>43</w:t>
            </w:r>
            <w:r w:rsidR="001B077B" w:rsidRPr="00AE774A">
              <w:t>\7</w:t>
            </w:r>
          </w:p>
          <w:p w:rsidR="001B077B" w:rsidRPr="00AE774A" w:rsidRDefault="00642F8C" w:rsidP="00DC7D6F">
            <w:pPr>
              <w:pStyle w:val="a5"/>
              <w:jc w:val="both"/>
            </w:pPr>
            <w:r>
              <w:t>44</w:t>
            </w:r>
            <w:r w:rsidR="001B077B" w:rsidRPr="00AE774A">
              <w:t>\8</w:t>
            </w:r>
          </w:p>
        </w:tc>
        <w:tc>
          <w:tcPr>
            <w:tcW w:w="2410" w:type="dxa"/>
            <w:gridSpan w:val="2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Параллельное низание «Стрекоза».</w:t>
            </w:r>
          </w:p>
        </w:tc>
        <w:tc>
          <w:tcPr>
            <w:tcW w:w="1593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3\п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Основные приёмы бисероплетения, используемые для изготовления цветов: параллельное, петельное, игольчатое плетение, низание дугами. Комбинирование приёмов. Техника выполнения серединки, лепестков, чашелистиков, тычинок, листьев. Анализ моделей. Зарисовка схем.      </w:t>
            </w:r>
          </w:p>
        </w:tc>
      </w:tr>
      <w:tr w:rsidR="001B077B" w:rsidRPr="00AE774A" w:rsidTr="003A2283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642F8C" w:rsidP="00DC7D6F">
            <w:pPr>
              <w:pStyle w:val="a5"/>
              <w:jc w:val="both"/>
            </w:pPr>
            <w:r>
              <w:t>45</w:t>
            </w:r>
            <w:r w:rsidR="001B077B" w:rsidRPr="00AE774A">
              <w:t>\9</w:t>
            </w:r>
          </w:p>
          <w:p w:rsidR="001B077B" w:rsidRPr="00AE774A" w:rsidRDefault="00642F8C" w:rsidP="00DC7D6F">
            <w:pPr>
              <w:pStyle w:val="a5"/>
              <w:jc w:val="both"/>
            </w:pPr>
            <w:r>
              <w:t>46</w:t>
            </w:r>
            <w:r w:rsidR="001B077B" w:rsidRPr="00AE774A">
              <w:t>\10</w:t>
            </w:r>
          </w:p>
          <w:p w:rsidR="001B077B" w:rsidRPr="00AE774A" w:rsidRDefault="00642F8C" w:rsidP="00DC7D6F">
            <w:pPr>
              <w:pStyle w:val="a5"/>
              <w:jc w:val="both"/>
            </w:pPr>
            <w:r>
              <w:t>47</w:t>
            </w:r>
            <w:r w:rsidR="001B077B" w:rsidRPr="00AE774A">
              <w:t>\11</w:t>
            </w:r>
          </w:p>
        </w:tc>
        <w:tc>
          <w:tcPr>
            <w:tcW w:w="2410" w:type="dxa"/>
            <w:gridSpan w:val="2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Параллельное низание «Божья коровка».</w:t>
            </w:r>
          </w:p>
        </w:tc>
        <w:tc>
          <w:tcPr>
            <w:tcW w:w="1593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3\п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Основные приёмы бисероплетения, используемые для изготовления цветов: параллельное, петельное, игольчатое плетение, низание дугами. Комбинирование приёмов. Техника выполнения серединки, лепестков, чашелистиков, тычинок, листьев. Анализ моделей. Зарисовка схем</w:t>
            </w:r>
            <w:r>
              <w:t>.</w:t>
            </w:r>
          </w:p>
        </w:tc>
      </w:tr>
      <w:tr w:rsidR="001B077B" w:rsidRPr="00AE774A" w:rsidTr="003A2283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642F8C" w:rsidP="00DC7D6F">
            <w:pPr>
              <w:pStyle w:val="a5"/>
              <w:jc w:val="both"/>
            </w:pPr>
            <w:r>
              <w:t>48</w:t>
            </w:r>
            <w:r w:rsidR="001B077B" w:rsidRPr="00AE774A">
              <w:t>\12</w:t>
            </w:r>
          </w:p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2410" w:type="dxa"/>
            <w:gridSpan w:val="2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Спиральное нанизывание «Цветок».</w:t>
            </w:r>
          </w:p>
        </w:tc>
        <w:tc>
          <w:tcPr>
            <w:tcW w:w="1593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Основные приёмы бисероплетения, используемые для изготовления цветов: параллельное, петельное, игольчатое плетение, низание дугами. Комбинирование приёмов. Техника выполнения серединки, лепестков, чашелистиков, тычинок, листьев. Анализ моделей. Зарисовка схем.      </w:t>
            </w:r>
          </w:p>
        </w:tc>
      </w:tr>
      <w:tr w:rsidR="001B077B" w:rsidRPr="00AE774A" w:rsidTr="003A2283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642F8C" w:rsidP="00DC7D6F">
            <w:pPr>
              <w:pStyle w:val="a5"/>
              <w:jc w:val="both"/>
            </w:pPr>
            <w:r>
              <w:t>49</w:t>
            </w:r>
            <w:r w:rsidR="001B077B" w:rsidRPr="00AE774A">
              <w:t>\13</w:t>
            </w:r>
          </w:p>
        </w:tc>
        <w:tc>
          <w:tcPr>
            <w:tcW w:w="2410" w:type="dxa"/>
            <w:gridSpan w:val="2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Спиральное нанизывание «Весенний букет».</w:t>
            </w:r>
          </w:p>
        </w:tc>
        <w:tc>
          <w:tcPr>
            <w:tcW w:w="1593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Основные приёмы бисероплетения, используемые для изготовления цветов: параллельное, петельное, игольчатое плетение, низание дугами. Комбинирование приёмов. Техника выполнения серединки, лепестков, чашелистиков, тычинок, листьев. Анализ моделей. Зарисовка схем</w:t>
            </w:r>
            <w:r>
              <w:t>.</w:t>
            </w:r>
          </w:p>
        </w:tc>
      </w:tr>
      <w:tr w:rsidR="001B077B" w:rsidRPr="00AE774A" w:rsidTr="003A2283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642F8C" w:rsidP="00DC7D6F">
            <w:pPr>
              <w:pStyle w:val="a5"/>
              <w:jc w:val="both"/>
            </w:pPr>
            <w:r>
              <w:t>50</w:t>
            </w:r>
            <w:r w:rsidR="001B077B" w:rsidRPr="00AE774A">
              <w:t>\14</w:t>
            </w:r>
          </w:p>
          <w:p w:rsidR="001B077B" w:rsidRPr="00AE774A" w:rsidRDefault="00642F8C" w:rsidP="00DC7D6F">
            <w:pPr>
              <w:pStyle w:val="a5"/>
              <w:jc w:val="both"/>
            </w:pPr>
            <w:r>
              <w:t>51</w:t>
            </w:r>
            <w:r w:rsidR="001B077B" w:rsidRPr="00AE774A">
              <w:t>\15</w:t>
            </w:r>
          </w:p>
        </w:tc>
        <w:tc>
          <w:tcPr>
            <w:tcW w:w="2410" w:type="dxa"/>
            <w:gridSpan w:val="2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Спиральное нанизывание «Бусы».</w:t>
            </w:r>
          </w:p>
        </w:tc>
        <w:tc>
          <w:tcPr>
            <w:tcW w:w="1593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2\п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Основные приёмы бисероплетения, используемые для изготовления цветов: параллельное, петельное, игольчатое плетение, низание дугами. Комбинирование приёмов. Техника выполнения серединки, лепестков, чашелистиков, тычинок, листьев. Анализ моделей. Зарисовка схем</w:t>
            </w:r>
            <w:r>
              <w:t>.</w:t>
            </w:r>
          </w:p>
        </w:tc>
      </w:tr>
      <w:tr w:rsidR="001B077B" w:rsidRPr="00AE774A" w:rsidTr="003A2283">
        <w:trPr>
          <w:gridAfter w:val="1"/>
          <w:wAfter w:w="34" w:type="dxa"/>
          <w:trHeight w:val="2564"/>
        </w:trPr>
        <w:tc>
          <w:tcPr>
            <w:tcW w:w="851" w:type="dxa"/>
          </w:tcPr>
          <w:p w:rsidR="001B077B" w:rsidRPr="00AE774A" w:rsidRDefault="00642F8C" w:rsidP="00DC7D6F">
            <w:pPr>
              <w:pStyle w:val="a5"/>
              <w:jc w:val="both"/>
            </w:pPr>
            <w:r>
              <w:t>52</w:t>
            </w:r>
            <w:r w:rsidR="001B077B" w:rsidRPr="00AE774A">
              <w:t>\16</w:t>
            </w:r>
          </w:p>
          <w:p w:rsidR="001B077B" w:rsidRPr="00AE774A" w:rsidRDefault="00642F8C" w:rsidP="00DC7D6F">
            <w:pPr>
              <w:pStyle w:val="a5"/>
              <w:jc w:val="both"/>
            </w:pPr>
            <w:r>
              <w:t>53</w:t>
            </w:r>
            <w:r w:rsidR="001B077B" w:rsidRPr="00AE774A">
              <w:t>\17</w:t>
            </w:r>
          </w:p>
          <w:p w:rsidR="001B077B" w:rsidRPr="00AE774A" w:rsidRDefault="00642F8C" w:rsidP="00DC7D6F">
            <w:pPr>
              <w:pStyle w:val="a5"/>
              <w:jc w:val="both"/>
            </w:pPr>
            <w:r>
              <w:t>54</w:t>
            </w:r>
            <w:r w:rsidR="001B077B" w:rsidRPr="00AE774A">
              <w:t>\18</w:t>
            </w:r>
          </w:p>
          <w:p w:rsidR="001B077B" w:rsidRPr="00AE774A" w:rsidRDefault="00642F8C" w:rsidP="00DC7D6F">
            <w:pPr>
              <w:pStyle w:val="a5"/>
              <w:jc w:val="both"/>
            </w:pPr>
            <w:r>
              <w:t>55</w:t>
            </w:r>
            <w:r w:rsidR="001B077B" w:rsidRPr="00AE774A">
              <w:t>\19</w:t>
            </w:r>
          </w:p>
        </w:tc>
        <w:tc>
          <w:tcPr>
            <w:tcW w:w="2410" w:type="dxa"/>
            <w:gridSpan w:val="2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Низание крестиками «Бабочка».</w:t>
            </w:r>
          </w:p>
        </w:tc>
        <w:tc>
          <w:tcPr>
            <w:tcW w:w="1593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4\п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Основные приёмы бисероплетения, используемые для изготовления цветов: параллельное, петельное, игольчатое плетение, низание дугами. Комбинирование приёмов. Техника выполнения серединки, лепестков, чашелистиков, тычинок, листьев. Анализ моделей. Зарисовка схем.      </w:t>
            </w:r>
          </w:p>
        </w:tc>
      </w:tr>
      <w:tr w:rsidR="001B077B" w:rsidRPr="00AE774A" w:rsidTr="003A2283">
        <w:trPr>
          <w:gridAfter w:val="1"/>
          <w:wAfter w:w="34" w:type="dxa"/>
          <w:trHeight w:val="495"/>
        </w:trPr>
        <w:tc>
          <w:tcPr>
            <w:tcW w:w="851" w:type="dxa"/>
          </w:tcPr>
          <w:p w:rsidR="001B077B" w:rsidRPr="00AE774A" w:rsidRDefault="00642F8C" w:rsidP="00DC7D6F">
            <w:pPr>
              <w:pStyle w:val="a5"/>
              <w:jc w:val="both"/>
            </w:pPr>
            <w:r>
              <w:t>56</w:t>
            </w:r>
            <w:r w:rsidR="001B077B" w:rsidRPr="00AE774A">
              <w:t>/20</w:t>
            </w:r>
          </w:p>
        </w:tc>
        <w:tc>
          <w:tcPr>
            <w:tcW w:w="2410" w:type="dxa"/>
            <w:gridSpan w:val="2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Низание крестиками «Чудо-дерево».</w:t>
            </w:r>
          </w:p>
        </w:tc>
        <w:tc>
          <w:tcPr>
            <w:tcW w:w="1593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1\п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Основные приёмы бисероплетения, используемые для изготовления цветов: параллельное, петельное, игольчатое плетение, низание дугами. Комбинирование приёмов. Техника выполнения серединки, лепестков, чашелистиков, тычинок, листьев. Анализ моделей. Зарисовка схем</w:t>
            </w:r>
          </w:p>
        </w:tc>
      </w:tr>
      <w:tr w:rsidR="001B077B" w:rsidRPr="00AE774A" w:rsidTr="00DC7D6F">
        <w:tc>
          <w:tcPr>
            <w:tcW w:w="10544" w:type="dxa"/>
            <w:gridSpan w:val="10"/>
          </w:tcPr>
          <w:p w:rsidR="001B077B" w:rsidRPr="00AE774A" w:rsidRDefault="00642F8C" w:rsidP="00DC7D6F">
            <w:pPr>
              <w:pStyle w:val="a5"/>
              <w:jc w:val="both"/>
            </w:pPr>
            <w:r>
              <w:rPr>
                <w:b/>
              </w:rPr>
              <w:t>Изготовление кукол – 10</w:t>
            </w:r>
            <w:r w:rsidR="001B077B" w:rsidRPr="00AE774A">
              <w:rPr>
                <w:b/>
              </w:rPr>
              <w:t xml:space="preserve"> часов.</w:t>
            </w:r>
          </w:p>
        </w:tc>
      </w:tr>
      <w:tr w:rsidR="001B077B" w:rsidRPr="00AE774A" w:rsidTr="00DC7D6F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642F8C" w:rsidP="00DC7D6F">
            <w:pPr>
              <w:pStyle w:val="a5"/>
              <w:jc w:val="both"/>
            </w:pPr>
            <w:r>
              <w:t>57</w:t>
            </w:r>
            <w:r w:rsidR="001B077B" w:rsidRPr="00AE774A">
              <w:t>\1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Вводное занятие. История куклы. Техника безопасности</w:t>
            </w:r>
            <w:r w:rsidR="003A2283">
              <w:t>.</w:t>
            </w:r>
          </w:p>
        </w:tc>
        <w:tc>
          <w:tcPr>
            <w:tcW w:w="1735" w:type="dxa"/>
            <w:gridSpan w:val="3"/>
          </w:tcPr>
          <w:p w:rsidR="001B077B" w:rsidRPr="00AE774A" w:rsidRDefault="001B077B" w:rsidP="00DC7D6F">
            <w:pPr>
              <w:spacing w:line="276" w:lineRule="auto"/>
              <w:contextualSpacing/>
              <w:jc w:val="both"/>
            </w:pPr>
            <w:r w:rsidRPr="00AE774A">
              <w:t>1\т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spacing w:line="276" w:lineRule="auto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spacing w:line="276" w:lineRule="auto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Авторская кукла. Беседа «Кукла в искусстве» Куклы являются частыми действующими лицами произведений искусства, сказок, рассказов, мультфильмов. Авторская кукла – как особое  направление  современного прикладного творчества. Виды, жанры кукол и  их назначение. Техника исполнения. Материалы и инструменты.</w:t>
            </w:r>
          </w:p>
          <w:p w:rsidR="001B077B" w:rsidRPr="00AE774A" w:rsidRDefault="001B077B" w:rsidP="00DC7D6F">
            <w:pPr>
              <w:pStyle w:val="a5"/>
              <w:jc w:val="both"/>
            </w:pPr>
          </w:p>
        </w:tc>
      </w:tr>
      <w:tr w:rsidR="001B077B" w:rsidRPr="00AE774A" w:rsidTr="00DC7D6F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642F8C" w:rsidP="00DC7D6F">
            <w:pPr>
              <w:pStyle w:val="a5"/>
              <w:jc w:val="both"/>
            </w:pPr>
            <w:r>
              <w:t>58</w:t>
            </w:r>
            <w:r w:rsidR="001B077B" w:rsidRPr="00AE774A">
              <w:t>\2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  <w:rPr>
                <w:b/>
              </w:rPr>
            </w:pPr>
            <w:r w:rsidRPr="00AE774A">
              <w:t>Кукла на картонной основе «Катюша».</w:t>
            </w:r>
          </w:p>
        </w:tc>
        <w:tc>
          <w:tcPr>
            <w:tcW w:w="1735" w:type="dxa"/>
            <w:gridSpan w:val="3"/>
          </w:tcPr>
          <w:p w:rsidR="001B077B" w:rsidRPr="00FF3858" w:rsidRDefault="001B077B" w:rsidP="00DC7D6F">
            <w:pPr>
              <w:spacing w:line="276" w:lineRule="auto"/>
              <w:contextualSpacing/>
              <w:jc w:val="both"/>
            </w:pPr>
            <w:r w:rsidRPr="00FF3858">
              <w:t>1\п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spacing w:line="276" w:lineRule="auto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spacing w:line="276" w:lineRule="auto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Подготовка материалов и инструментов. </w:t>
            </w:r>
          </w:p>
          <w:p w:rsidR="001B077B" w:rsidRPr="00AE774A" w:rsidRDefault="001B077B" w:rsidP="00DC7D6F">
            <w:pPr>
              <w:pStyle w:val="a5"/>
              <w:jc w:val="both"/>
            </w:pPr>
            <w:r w:rsidRPr="00AE774A">
              <w:t xml:space="preserve">Выбор техники исполнения. Совместное с учащимися определение последовательности действий для создания авторской куклы. </w:t>
            </w:r>
          </w:p>
          <w:p w:rsidR="001B077B" w:rsidRPr="00AE774A" w:rsidRDefault="001B077B" w:rsidP="00DC7D6F">
            <w:pPr>
              <w:pStyle w:val="a5"/>
              <w:jc w:val="both"/>
            </w:pPr>
          </w:p>
        </w:tc>
      </w:tr>
      <w:tr w:rsidR="001B077B" w:rsidRPr="00AE774A" w:rsidTr="00DC7D6F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642F8C" w:rsidP="00DC7D6F">
            <w:pPr>
              <w:pStyle w:val="a5"/>
              <w:jc w:val="both"/>
            </w:pPr>
            <w:r>
              <w:t>59</w:t>
            </w:r>
            <w:r w:rsidR="001B077B" w:rsidRPr="00AE774A">
              <w:t>\3</w:t>
            </w:r>
          </w:p>
          <w:p w:rsidR="001B077B" w:rsidRPr="00AE774A" w:rsidRDefault="00642F8C" w:rsidP="00DC7D6F">
            <w:pPr>
              <w:pStyle w:val="a5"/>
              <w:jc w:val="both"/>
            </w:pPr>
            <w:r>
              <w:t>60</w:t>
            </w:r>
            <w:r w:rsidR="001B077B" w:rsidRPr="00AE774A">
              <w:t>\4</w:t>
            </w:r>
          </w:p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Кукла на картонной основе и моделирование одежды «Катюша».</w:t>
            </w:r>
          </w:p>
        </w:tc>
        <w:tc>
          <w:tcPr>
            <w:tcW w:w="1735" w:type="dxa"/>
            <w:gridSpan w:val="3"/>
          </w:tcPr>
          <w:p w:rsidR="001B077B" w:rsidRPr="00AE774A" w:rsidRDefault="001B077B" w:rsidP="00DC7D6F">
            <w:pPr>
              <w:spacing w:line="276" w:lineRule="auto"/>
              <w:contextualSpacing/>
              <w:jc w:val="both"/>
            </w:pPr>
            <w:r w:rsidRPr="00AE774A">
              <w:t>2\п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spacing w:line="276" w:lineRule="auto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spacing w:line="276" w:lineRule="auto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Подготовительная работа. Знакомство с литературой по созданию кукол. Подбор иллюстраций, выполнение эскизов. Подготовка материалов и инструментов.</w:t>
            </w:r>
          </w:p>
          <w:p w:rsidR="001B077B" w:rsidRPr="00AE774A" w:rsidRDefault="001B077B" w:rsidP="00DC7D6F">
            <w:pPr>
              <w:pStyle w:val="a5"/>
              <w:jc w:val="both"/>
            </w:pPr>
          </w:p>
        </w:tc>
      </w:tr>
      <w:tr w:rsidR="001B077B" w:rsidRPr="00AE774A" w:rsidTr="00DC7D6F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642F8C" w:rsidP="00DC7D6F">
            <w:pPr>
              <w:pStyle w:val="a5"/>
              <w:jc w:val="both"/>
            </w:pPr>
            <w:r>
              <w:t>61</w:t>
            </w:r>
            <w:r w:rsidR="001B077B" w:rsidRPr="00AE774A">
              <w:t>\5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Кукла – актер. Аппликация любимого сказочного героя «Буратино».</w:t>
            </w:r>
          </w:p>
        </w:tc>
        <w:tc>
          <w:tcPr>
            <w:tcW w:w="1735" w:type="dxa"/>
            <w:gridSpan w:val="3"/>
          </w:tcPr>
          <w:p w:rsidR="001B077B" w:rsidRPr="00AE774A" w:rsidRDefault="001B077B" w:rsidP="00DC7D6F">
            <w:pPr>
              <w:spacing w:line="276" w:lineRule="auto"/>
              <w:contextualSpacing/>
              <w:jc w:val="both"/>
            </w:pPr>
            <w:r w:rsidRPr="00AE774A">
              <w:t>1\п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spacing w:line="276" w:lineRule="auto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spacing w:line="276" w:lineRule="auto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Самостоятельная (коллективная) творческая деятельность.  Планирование этапов работы</w:t>
            </w:r>
          </w:p>
          <w:p w:rsidR="001B077B" w:rsidRPr="00AE774A" w:rsidRDefault="001B077B" w:rsidP="00DC7D6F">
            <w:pPr>
              <w:pStyle w:val="a5"/>
              <w:jc w:val="both"/>
            </w:pPr>
            <w:r w:rsidRPr="00AE774A">
              <w:t>.</w:t>
            </w:r>
          </w:p>
          <w:p w:rsidR="001B077B" w:rsidRPr="00AE774A" w:rsidRDefault="001B077B" w:rsidP="00DC7D6F">
            <w:pPr>
              <w:pStyle w:val="a5"/>
              <w:jc w:val="both"/>
            </w:pPr>
          </w:p>
        </w:tc>
      </w:tr>
      <w:tr w:rsidR="001B077B" w:rsidRPr="00AE774A" w:rsidTr="00DC7D6F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642F8C" w:rsidP="00DC7D6F">
            <w:pPr>
              <w:pStyle w:val="a5"/>
              <w:jc w:val="both"/>
            </w:pPr>
            <w:r>
              <w:t>62</w:t>
            </w:r>
            <w:r w:rsidR="001B077B" w:rsidRPr="00AE774A">
              <w:t>\6</w:t>
            </w:r>
          </w:p>
          <w:p w:rsidR="001B077B" w:rsidRPr="00AE774A" w:rsidRDefault="00642F8C" w:rsidP="00DC7D6F">
            <w:pPr>
              <w:pStyle w:val="a5"/>
              <w:jc w:val="both"/>
            </w:pPr>
            <w:r>
              <w:t>63</w:t>
            </w:r>
            <w:r w:rsidR="001B077B" w:rsidRPr="00AE774A">
              <w:t>\7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Кукла – актер. Аппликация любимого сказочного героя «Дюймовочка»</w:t>
            </w:r>
            <w:r w:rsidR="00A21942">
              <w:t>.</w:t>
            </w:r>
          </w:p>
        </w:tc>
        <w:tc>
          <w:tcPr>
            <w:tcW w:w="1735" w:type="dxa"/>
            <w:gridSpan w:val="3"/>
          </w:tcPr>
          <w:p w:rsidR="001B077B" w:rsidRPr="00AE774A" w:rsidRDefault="001B077B" w:rsidP="00DC7D6F">
            <w:pPr>
              <w:spacing w:line="276" w:lineRule="auto"/>
              <w:contextualSpacing/>
              <w:jc w:val="both"/>
            </w:pPr>
            <w:r w:rsidRPr="00AE774A">
              <w:t>2\п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spacing w:line="276" w:lineRule="auto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spacing w:line="276" w:lineRule="auto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Поэтапная работа: создание каркаса и тела куклы, выполнение костюма, композиция костюма, оформление куклы, выставочная деятельность.</w:t>
            </w:r>
          </w:p>
        </w:tc>
      </w:tr>
      <w:tr w:rsidR="001B077B" w:rsidRPr="00AE774A" w:rsidTr="00DC7D6F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642F8C" w:rsidP="00DC7D6F">
            <w:pPr>
              <w:pStyle w:val="a5"/>
              <w:jc w:val="both"/>
            </w:pPr>
            <w:r>
              <w:t>64</w:t>
            </w:r>
            <w:r w:rsidR="001B077B" w:rsidRPr="00AE774A">
              <w:t>\8</w:t>
            </w: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  <w:rPr>
                <w:b/>
              </w:rPr>
            </w:pPr>
            <w:r w:rsidRPr="00AE774A">
              <w:t>Кукла – актер. Аппликация любимого сказочного героя «Айболит».</w:t>
            </w:r>
          </w:p>
        </w:tc>
        <w:tc>
          <w:tcPr>
            <w:tcW w:w="1735" w:type="dxa"/>
            <w:gridSpan w:val="3"/>
          </w:tcPr>
          <w:p w:rsidR="001B077B" w:rsidRPr="00AE774A" w:rsidRDefault="001B077B" w:rsidP="00DC7D6F">
            <w:pPr>
              <w:spacing w:line="276" w:lineRule="auto"/>
              <w:contextualSpacing/>
              <w:jc w:val="both"/>
            </w:pPr>
            <w:r w:rsidRPr="00AE774A">
              <w:t>1\п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spacing w:line="276" w:lineRule="auto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spacing w:line="276" w:lineRule="auto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Поэтапная работа: создание каркаса и тела куклы, выполнение костюма, композиция костюма, оформление куклы, выставочная деятельность.</w:t>
            </w:r>
          </w:p>
        </w:tc>
      </w:tr>
      <w:tr w:rsidR="001B077B" w:rsidRPr="00AE774A" w:rsidTr="00DC7D6F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642F8C" w:rsidP="00DC7D6F">
            <w:pPr>
              <w:pStyle w:val="a5"/>
              <w:jc w:val="both"/>
            </w:pPr>
            <w:r>
              <w:t>65</w:t>
            </w:r>
            <w:r w:rsidR="001B077B" w:rsidRPr="00AE774A">
              <w:t>\9</w:t>
            </w:r>
          </w:p>
          <w:p w:rsidR="001B077B" w:rsidRPr="00AE774A" w:rsidRDefault="001B077B" w:rsidP="00DC7D6F">
            <w:pPr>
              <w:pStyle w:val="a5"/>
              <w:jc w:val="both"/>
            </w:pPr>
          </w:p>
        </w:tc>
        <w:tc>
          <w:tcPr>
            <w:tcW w:w="2268" w:type="dxa"/>
          </w:tcPr>
          <w:p w:rsidR="001B077B" w:rsidRPr="00AE774A" w:rsidRDefault="001B077B" w:rsidP="00DC7D6F">
            <w:pPr>
              <w:contextualSpacing/>
              <w:jc w:val="both"/>
            </w:pPr>
            <w:r w:rsidRPr="00AE774A">
              <w:t>Кукла-дразнилка.</w:t>
            </w:r>
          </w:p>
        </w:tc>
        <w:tc>
          <w:tcPr>
            <w:tcW w:w="1735" w:type="dxa"/>
            <w:gridSpan w:val="3"/>
          </w:tcPr>
          <w:p w:rsidR="001B077B" w:rsidRPr="00AE774A" w:rsidRDefault="00642F8C" w:rsidP="00DC7D6F">
            <w:pPr>
              <w:spacing w:line="276" w:lineRule="auto"/>
              <w:contextualSpacing/>
              <w:jc w:val="both"/>
            </w:pPr>
            <w:r>
              <w:t>1</w:t>
            </w:r>
            <w:r w:rsidR="001B077B" w:rsidRPr="00AE774A">
              <w:t>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spacing w:line="276" w:lineRule="auto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spacing w:line="276" w:lineRule="auto"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Поэтапная работа: создание каркаса и тела куклы, выполнение костюма, композиция костюма, оформление куклы, выставочная деятельность.</w:t>
            </w:r>
          </w:p>
        </w:tc>
      </w:tr>
      <w:tr w:rsidR="001B077B" w:rsidRPr="00AE774A" w:rsidTr="00DC7D6F">
        <w:trPr>
          <w:gridAfter w:val="1"/>
          <w:wAfter w:w="34" w:type="dxa"/>
        </w:trPr>
        <w:tc>
          <w:tcPr>
            <w:tcW w:w="851" w:type="dxa"/>
          </w:tcPr>
          <w:p w:rsidR="001B077B" w:rsidRPr="00AE774A" w:rsidRDefault="00642F8C" w:rsidP="00DC7D6F">
            <w:pPr>
              <w:pStyle w:val="a5"/>
              <w:jc w:val="both"/>
            </w:pPr>
            <w:r>
              <w:t>66\10</w:t>
            </w:r>
          </w:p>
        </w:tc>
        <w:tc>
          <w:tcPr>
            <w:tcW w:w="2268" w:type="dxa"/>
          </w:tcPr>
          <w:p w:rsidR="001B077B" w:rsidRPr="00AE774A" w:rsidRDefault="00A21942" w:rsidP="00DC7D6F">
            <w:pPr>
              <w:contextualSpacing/>
              <w:jc w:val="both"/>
            </w:pPr>
            <w:r>
              <w:t>Выставка.  Итоговое занятие.</w:t>
            </w:r>
          </w:p>
        </w:tc>
        <w:tc>
          <w:tcPr>
            <w:tcW w:w="1735" w:type="dxa"/>
            <w:gridSpan w:val="3"/>
          </w:tcPr>
          <w:p w:rsidR="001B077B" w:rsidRPr="00AE774A" w:rsidRDefault="001B077B" w:rsidP="00DC7D6F">
            <w:pPr>
              <w:spacing w:line="276" w:lineRule="auto"/>
              <w:contextualSpacing/>
              <w:jc w:val="both"/>
            </w:pPr>
            <w:r w:rsidRPr="00AE774A">
              <w:t>1\п</w:t>
            </w:r>
          </w:p>
        </w:tc>
        <w:tc>
          <w:tcPr>
            <w:tcW w:w="851" w:type="dxa"/>
          </w:tcPr>
          <w:p w:rsidR="001B077B" w:rsidRPr="00AE774A" w:rsidRDefault="001B077B" w:rsidP="00DC7D6F">
            <w:pPr>
              <w:spacing w:line="276" w:lineRule="auto"/>
              <w:jc w:val="both"/>
            </w:pPr>
          </w:p>
        </w:tc>
        <w:tc>
          <w:tcPr>
            <w:tcW w:w="1241" w:type="dxa"/>
            <w:gridSpan w:val="2"/>
          </w:tcPr>
          <w:p w:rsidR="001B077B" w:rsidRPr="00AE774A" w:rsidRDefault="001B077B" w:rsidP="00DC7D6F">
            <w:pPr>
              <w:spacing w:line="276" w:lineRule="auto"/>
              <w:contextualSpacing/>
              <w:jc w:val="both"/>
            </w:pPr>
          </w:p>
        </w:tc>
        <w:tc>
          <w:tcPr>
            <w:tcW w:w="3564" w:type="dxa"/>
          </w:tcPr>
          <w:p w:rsidR="001B077B" w:rsidRPr="00AE774A" w:rsidRDefault="001B077B" w:rsidP="00DC7D6F">
            <w:pPr>
              <w:pStyle w:val="a5"/>
              <w:jc w:val="both"/>
            </w:pPr>
            <w:r w:rsidRPr="00AE774A">
              <w:t>Итоговое занятие выставка творческих работ.</w:t>
            </w:r>
          </w:p>
        </w:tc>
      </w:tr>
    </w:tbl>
    <w:p w:rsidR="001B077B" w:rsidRPr="00AE774A" w:rsidRDefault="001B077B" w:rsidP="001B077B">
      <w:pPr>
        <w:pStyle w:val="a5"/>
        <w:jc w:val="both"/>
      </w:pPr>
    </w:p>
    <w:p w:rsidR="001B077B" w:rsidRPr="00AE774A" w:rsidRDefault="001B077B" w:rsidP="001B077B">
      <w:pPr>
        <w:pStyle w:val="a5"/>
        <w:jc w:val="both"/>
      </w:pPr>
    </w:p>
    <w:p w:rsidR="00151926" w:rsidRDefault="00151926" w:rsidP="00AC2DC9">
      <w:pPr>
        <w:pStyle w:val="a5"/>
        <w:jc w:val="both"/>
      </w:pPr>
    </w:p>
    <w:p w:rsidR="00BB04DE" w:rsidRDefault="00BB04DE" w:rsidP="009040AA">
      <w:pPr>
        <w:pStyle w:val="a5"/>
        <w:jc w:val="center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Default="00AC2DC9" w:rsidP="00B82FC4">
      <w:pPr>
        <w:pStyle w:val="a5"/>
        <w:jc w:val="both"/>
      </w:pPr>
    </w:p>
    <w:p w:rsidR="00AC2DC9" w:rsidRPr="00AE774A" w:rsidRDefault="00AC2DC9" w:rsidP="00B82FC4">
      <w:pPr>
        <w:pStyle w:val="a5"/>
        <w:jc w:val="both"/>
      </w:pPr>
    </w:p>
    <w:sectPr w:rsidR="00AC2DC9" w:rsidRPr="00AE774A" w:rsidSect="00160106">
      <w:footerReference w:type="defaul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B1F" w:rsidRDefault="00BA2B1F" w:rsidP="00160106">
      <w:r>
        <w:separator/>
      </w:r>
    </w:p>
  </w:endnote>
  <w:endnote w:type="continuationSeparator" w:id="0">
    <w:p w:rsidR="00BA2B1F" w:rsidRDefault="00BA2B1F" w:rsidP="00160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3849500"/>
      <w:docPartObj>
        <w:docPartGallery w:val="Page Numbers (Bottom of Page)"/>
        <w:docPartUnique/>
      </w:docPartObj>
    </w:sdtPr>
    <w:sdtEndPr/>
    <w:sdtContent>
      <w:p w:rsidR="003A2B6A" w:rsidRDefault="009A5C1F">
        <w:pPr>
          <w:pStyle w:val="af"/>
          <w:jc w:val="center"/>
        </w:pPr>
        <w:r>
          <w:fldChar w:fldCharType="begin"/>
        </w:r>
        <w:r w:rsidR="003A2B6A">
          <w:instrText>PAGE   \* MERGEFORMAT</w:instrText>
        </w:r>
        <w:r>
          <w:fldChar w:fldCharType="separate"/>
        </w:r>
        <w:r w:rsidR="003F43FE">
          <w:rPr>
            <w:noProof/>
          </w:rPr>
          <w:t>16</w:t>
        </w:r>
        <w:r>
          <w:fldChar w:fldCharType="end"/>
        </w:r>
      </w:p>
    </w:sdtContent>
  </w:sdt>
  <w:p w:rsidR="003A2B6A" w:rsidRDefault="003A2B6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B1F" w:rsidRDefault="00BA2B1F" w:rsidP="00160106">
      <w:r>
        <w:separator/>
      </w:r>
    </w:p>
  </w:footnote>
  <w:footnote w:type="continuationSeparator" w:id="0">
    <w:p w:rsidR="00BA2B1F" w:rsidRDefault="00BA2B1F" w:rsidP="00160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C4DE0"/>
    <w:multiLevelType w:val="hybridMultilevel"/>
    <w:tmpl w:val="A38CBF4E"/>
    <w:lvl w:ilvl="0" w:tplc="89ECA61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2613A36"/>
    <w:multiLevelType w:val="hybridMultilevel"/>
    <w:tmpl w:val="C55C0B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A227F5"/>
    <w:multiLevelType w:val="hybridMultilevel"/>
    <w:tmpl w:val="38BE4B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5C4B81"/>
    <w:multiLevelType w:val="hybridMultilevel"/>
    <w:tmpl w:val="FD322888"/>
    <w:lvl w:ilvl="0" w:tplc="603C6FAE">
      <w:start w:val="4"/>
      <w:numFmt w:val="bullet"/>
      <w:lvlText w:val=""/>
      <w:lvlJc w:val="left"/>
      <w:pPr>
        <w:ind w:left="1068" w:hanging="360"/>
      </w:pPr>
      <w:rPr>
        <w:rFonts w:ascii="Symbol" w:eastAsia="Times New Roman" w:hAnsi="Symbol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5971C15"/>
    <w:multiLevelType w:val="hybridMultilevel"/>
    <w:tmpl w:val="5EC4FF50"/>
    <w:lvl w:ilvl="0" w:tplc="286AB1B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05"/>
    <w:rsid w:val="00024150"/>
    <w:rsid w:val="000F4F2F"/>
    <w:rsid w:val="00151926"/>
    <w:rsid w:val="00157F3E"/>
    <w:rsid w:val="00160106"/>
    <w:rsid w:val="001A5827"/>
    <w:rsid w:val="001B077B"/>
    <w:rsid w:val="001B1639"/>
    <w:rsid w:val="001C780D"/>
    <w:rsid w:val="001E3413"/>
    <w:rsid w:val="00250C67"/>
    <w:rsid w:val="002C5868"/>
    <w:rsid w:val="002F3BF4"/>
    <w:rsid w:val="00304777"/>
    <w:rsid w:val="00306528"/>
    <w:rsid w:val="0032497E"/>
    <w:rsid w:val="003A2283"/>
    <w:rsid w:val="003A2B6A"/>
    <w:rsid w:val="003F43FE"/>
    <w:rsid w:val="004070AC"/>
    <w:rsid w:val="004A486C"/>
    <w:rsid w:val="004D7F6C"/>
    <w:rsid w:val="004F4040"/>
    <w:rsid w:val="0054242F"/>
    <w:rsid w:val="00573499"/>
    <w:rsid w:val="00597C5A"/>
    <w:rsid w:val="00642F8C"/>
    <w:rsid w:val="00643C5D"/>
    <w:rsid w:val="006E3720"/>
    <w:rsid w:val="00734FD3"/>
    <w:rsid w:val="007434A2"/>
    <w:rsid w:val="00761DB3"/>
    <w:rsid w:val="00784838"/>
    <w:rsid w:val="00851137"/>
    <w:rsid w:val="00884638"/>
    <w:rsid w:val="008A6EF2"/>
    <w:rsid w:val="008B6FB3"/>
    <w:rsid w:val="008E2C83"/>
    <w:rsid w:val="009040AA"/>
    <w:rsid w:val="009403C1"/>
    <w:rsid w:val="00961E7F"/>
    <w:rsid w:val="00967D41"/>
    <w:rsid w:val="009A1A9D"/>
    <w:rsid w:val="009A5C1F"/>
    <w:rsid w:val="009B4D90"/>
    <w:rsid w:val="009C4AD0"/>
    <w:rsid w:val="009E1D8D"/>
    <w:rsid w:val="00A21942"/>
    <w:rsid w:val="00AC2DC9"/>
    <w:rsid w:val="00AE774A"/>
    <w:rsid w:val="00B82FC4"/>
    <w:rsid w:val="00BA2B1F"/>
    <w:rsid w:val="00BB04DE"/>
    <w:rsid w:val="00C16505"/>
    <w:rsid w:val="00CA3D93"/>
    <w:rsid w:val="00CB2445"/>
    <w:rsid w:val="00D32F2E"/>
    <w:rsid w:val="00D334D5"/>
    <w:rsid w:val="00D80490"/>
    <w:rsid w:val="00DA4CB1"/>
    <w:rsid w:val="00DC7D6F"/>
    <w:rsid w:val="00DF3438"/>
    <w:rsid w:val="00E17377"/>
    <w:rsid w:val="00E7558A"/>
    <w:rsid w:val="00E8414B"/>
    <w:rsid w:val="00EE5DDA"/>
    <w:rsid w:val="00F10EBD"/>
    <w:rsid w:val="00F33927"/>
    <w:rsid w:val="00FA1B67"/>
    <w:rsid w:val="00FF3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0490"/>
    <w:pPr>
      <w:keepNext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6505"/>
    <w:pPr>
      <w:spacing w:before="105" w:after="105"/>
    </w:pPr>
  </w:style>
  <w:style w:type="character" w:styleId="a4">
    <w:name w:val="Emphasis"/>
    <w:basedOn w:val="a0"/>
    <w:qFormat/>
    <w:rsid w:val="00C16505"/>
    <w:rPr>
      <w:i/>
      <w:iCs/>
    </w:rPr>
  </w:style>
  <w:style w:type="paragraph" w:customStyle="1" w:styleId="Default">
    <w:name w:val="Default"/>
    <w:rsid w:val="00C165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C1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04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qFormat/>
    <w:rsid w:val="00D80490"/>
    <w:pPr>
      <w:spacing w:line="360" w:lineRule="auto"/>
      <w:ind w:left="720" w:firstLine="708"/>
      <w:contextualSpacing/>
      <w:jc w:val="both"/>
    </w:pPr>
    <w:rPr>
      <w:sz w:val="28"/>
      <w:szCs w:val="28"/>
    </w:rPr>
  </w:style>
  <w:style w:type="paragraph" w:styleId="21">
    <w:name w:val="Body Text 2"/>
    <w:basedOn w:val="a"/>
    <w:link w:val="22"/>
    <w:rsid w:val="00D80490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D804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80490"/>
    <w:pPr>
      <w:spacing w:after="120"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D804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qFormat/>
    <w:rsid w:val="0015192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065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652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9A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8">
    <w:name w:val="Font Style68"/>
    <w:rsid w:val="00AC2DC9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"/>
    <w:rsid w:val="00AC2D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1601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0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601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0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B1639"/>
    <w:pPr>
      <w:spacing w:before="100" w:beforeAutospacing="1" w:after="100" w:afterAutospacing="1"/>
    </w:pPr>
  </w:style>
  <w:style w:type="character" w:customStyle="1" w:styleId="c3">
    <w:name w:val="c3"/>
    <w:basedOn w:val="a0"/>
    <w:rsid w:val="001B1639"/>
  </w:style>
  <w:style w:type="character" w:customStyle="1" w:styleId="c7">
    <w:name w:val="c7"/>
    <w:basedOn w:val="a0"/>
    <w:rsid w:val="001B1639"/>
  </w:style>
  <w:style w:type="character" w:customStyle="1" w:styleId="Zag11">
    <w:name w:val="Zag_11"/>
    <w:rsid w:val="004D7F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7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0490"/>
    <w:pPr>
      <w:keepNext/>
      <w:jc w:val="both"/>
      <w:outlineLvl w:val="1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6505"/>
    <w:pPr>
      <w:spacing w:before="105" w:after="105"/>
    </w:pPr>
  </w:style>
  <w:style w:type="character" w:styleId="a4">
    <w:name w:val="Emphasis"/>
    <w:basedOn w:val="a0"/>
    <w:qFormat/>
    <w:rsid w:val="00C16505"/>
    <w:rPr>
      <w:i/>
      <w:iCs/>
    </w:rPr>
  </w:style>
  <w:style w:type="paragraph" w:customStyle="1" w:styleId="Default">
    <w:name w:val="Default"/>
    <w:rsid w:val="00C1650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 Spacing"/>
    <w:uiPriority w:val="1"/>
    <w:qFormat/>
    <w:rsid w:val="00C16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804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List Paragraph"/>
    <w:basedOn w:val="a"/>
    <w:qFormat/>
    <w:rsid w:val="00D80490"/>
    <w:pPr>
      <w:spacing w:line="360" w:lineRule="auto"/>
      <w:ind w:left="720" w:firstLine="708"/>
      <w:contextualSpacing/>
      <w:jc w:val="both"/>
    </w:pPr>
    <w:rPr>
      <w:sz w:val="28"/>
      <w:szCs w:val="28"/>
    </w:rPr>
  </w:style>
  <w:style w:type="paragraph" w:styleId="21">
    <w:name w:val="Body Text 2"/>
    <w:basedOn w:val="a"/>
    <w:link w:val="22"/>
    <w:rsid w:val="00D80490"/>
    <w:pPr>
      <w:jc w:val="both"/>
    </w:pPr>
    <w:rPr>
      <w:szCs w:val="20"/>
    </w:rPr>
  </w:style>
  <w:style w:type="character" w:customStyle="1" w:styleId="22">
    <w:name w:val="Основной текст 2 Знак"/>
    <w:basedOn w:val="a0"/>
    <w:link w:val="21"/>
    <w:rsid w:val="00D804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D80490"/>
    <w:pPr>
      <w:spacing w:after="120" w:line="360" w:lineRule="auto"/>
      <w:ind w:firstLine="708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D8049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9">
    <w:name w:val="Strong"/>
    <w:basedOn w:val="a0"/>
    <w:qFormat/>
    <w:rsid w:val="0015192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3065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06528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9A1A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68">
    <w:name w:val="Font Style68"/>
    <w:rsid w:val="00AC2DC9"/>
    <w:rPr>
      <w:rFonts w:ascii="Times New Roman" w:hAnsi="Times New Roman" w:cs="Times New Roman"/>
      <w:sz w:val="22"/>
      <w:szCs w:val="22"/>
    </w:rPr>
  </w:style>
  <w:style w:type="character" w:customStyle="1" w:styleId="23">
    <w:name w:val="Основной текст (2)"/>
    <w:rsid w:val="00AC2DC9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d">
    <w:name w:val="header"/>
    <w:basedOn w:val="a"/>
    <w:link w:val="ae"/>
    <w:uiPriority w:val="99"/>
    <w:unhideWhenUsed/>
    <w:rsid w:val="0016010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60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16010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601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B1639"/>
    <w:pPr>
      <w:spacing w:before="100" w:beforeAutospacing="1" w:after="100" w:afterAutospacing="1"/>
    </w:pPr>
  </w:style>
  <w:style w:type="character" w:customStyle="1" w:styleId="c3">
    <w:name w:val="c3"/>
    <w:basedOn w:val="a0"/>
    <w:rsid w:val="001B1639"/>
  </w:style>
  <w:style w:type="character" w:customStyle="1" w:styleId="c7">
    <w:name w:val="c7"/>
    <w:basedOn w:val="a0"/>
    <w:rsid w:val="001B1639"/>
  </w:style>
  <w:style w:type="character" w:customStyle="1" w:styleId="Zag11">
    <w:name w:val="Zag_11"/>
    <w:rsid w:val="004D7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FC79EA-7705-4BFE-9471-0C9BB14DB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8969</Words>
  <Characters>51129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Здравствуйте</dc:creator>
  <cp:lastModifiedBy>Пользователь Windows</cp:lastModifiedBy>
  <cp:revision>2</cp:revision>
  <cp:lastPrinted>2021-09-27T00:00:00Z</cp:lastPrinted>
  <dcterms:created xsi:type="dcterms:W3CDTF">2023-01-29T11:17:00Z</dcterms:created>
  <dcterms:modified xsi:type="dcterms:W3CDTF">2023-01-29T11:17:00Z</dcterms:modified>
</cp:coreProperties>
</file>